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01C" w:rsidRPr="003929D4" w:rsidRDefault="0051101C" w:rsidP="0051101C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929D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ΦΥΣΙΚΟΣ ΜΟΡΝΤΕΝΙΤΗΣ ΕΝΕΡΓΟΠΟΙΗΜΕΝΟΣ ΜΕ ΟΞΕΑ: ΧΑΡΑΚΤΗΡΙΣΜΟΣ ΚΑΙ ΑΞΙΟΛΟΓΗΣΗ ΓΙΑ ΤΗ ΜΕΤΑΤΡΟΠΗ ΤΟΥ ΛΙΜΟΝΕΝΙΟΥ ΣΕ Π-ΚΥΜΕΝΙΟ</w:t>
      </w:r>
    </w:p>
    <w:p w:rsidR="0051101C" w:rsidRPr="003929D4" w:rsidRDefault="0051101C" w:rsidP="0051101C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Σωτήρης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Λυκουργιώτης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α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Δήμητρα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Μακαρούνη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β,γ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Ελεάνα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Κορδούλη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γ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Κυριάκος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Μπουρίκας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α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Χρήστος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Κορδούλης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γ,δ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Βασίλης </w:t>
      </w:r>
      <w:proofErr w:type="spellStart"/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Ντουρτόγλου</w:t>
      </w:r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β,ε</w:t>
      </w:r>
      <w:proofErr w:type="spellEnd"/>
      <w:r w:rsidRPr="003929D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,</w:t>
      </w:r>
      <w:r w:rsidRPr="003929D4"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</w:p>
    <w:p w:rsidR="0051101C" w:rsidRPr="003929D4" w:rsidRDefault="0051101C" w:rsidP="0051101C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α</w:t>
      </w:r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Σχολή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Θετικών Επιστημών και Τεχνολογίας, Ελληνικό Ανοικτό Πανεπιστήμιο, Τσαμαδού 13-15, Τ.Κ. 26222, Πάτρα</w:t>
      </w:r>
    </w:p>
    <w:p w:rsidR="0051101C" w:rsidRPr="003929D4" w:rsidRDefault="0051101C" w:rsidP="0051101C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β</w:t>
      </w:r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ΒΙΟΡΥΛ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, Χημική και </w:t>
      </w: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Αγροχημική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βιομηχανία, Επιστημονική Έρευνα Α.Ε. 28χιλ. Εθνικής οδού Αθηνών-Λαμίας, Τ.Κ. 19014, </w:t>
      </w: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Αφίδνες</w:t>
      </w:r>
      <w:proofErr w:type="spellEnd"/>
    </w:p>
    <w:p w:rsidR="0051101C" w:rsidRPr="003929D4" w:rsidRDefault="0051101C" w:rsidP="0051101C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γ</w:t>
      </w:r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Τμήμα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Χημείας, Πανεπιστήμιο Πατρών, Τ.Κ. 26504, Πάτρα</w:t>
      </w:r>
    </w:p>
    <w:p w:rsidR="0051101C" w:rsidRPr="003929D4" w:rsidRDefault="0051101C" w:rsidP="0051101C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δ</w:t>
      </w:r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ΙΤΕ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-ΙΕΧΜΗ, οδ. Σταδίου, Τ.Θ. 1414, Τ.Κ. 26500, </w:t>
      </w: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Ρίον</w:t>
      </w:r>
      <w:proofErr w:type="spellEnd"/>
    </w:p>
    <w:p w:rsidR="0051101C" w:rsidRPr="003929D4" w:rsidRDefault="0051101C" w:rsidP="0051101C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proofErr w:type="spellStart"/>
      <w:r w:rsidRPr="003929D4">
        <w:rPr>
          <w:rFonts w:ascii="Times New Roman" w:eastAsiaTheme="minorHAnsi" w:hAnsi="Times New Roman" w:cs="Times New Roman"/>
          <w:i/>
          <w:sz w:val="24"/>
          <w:szCs w:val="24"/>
          <w:vertAlign w:val="superscript"/>
          <w:lang w:eastAsia="en-US"/>
        </w:rPr>
        <w:t>ε</w:t>
      </w:r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ΤΕΙ</w:t>
      </w:r>
      <w:proofErr w:type="spellEnd"/>
      <w:r w:rsidRPr="003929D4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Αθηνών, Τμήμα Οινολογίας και Τεχνολογίας Ποτών, Τ.Κ. 12243, Αθήνα</w:t>
      </w:r>
    </w:p>
    <w:p w:rsidR="0051101C" w:rsidRPr="003929D4" w:rsidRDefault="0051101C" w:rsidP="0051101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621" w:rsidRPr="003929D4" w:rsidRDefault="001112B2" w:rsidP="00B64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29D4">
        <w:rPr>
          <w:rFonts w:ascii="Times New Roman" w:hAnsi="Times New Roman" w:cs="Times New Roman"/>
          <w:b/>
          <w:sz w:val="24"/>
          <w:szCs w:val="24"/>
        </w:rPr>
        <w:t>1.</w:t>
      </w:r>
      <w:r w:rsidR="003753B7" w:rsidRPr="00392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F28" w:rsidRPr="003929D4">
        <w:rPr>
          <w:rFonts w:ascii="Times New Roman" w:hAnsi="Times New Roman" w:cs="Times New Roman"/>
          <w:b/>
          <w:sz w:val="24"/>
          <w:szCs w:val="24"/>
        </w:rPr>
        <w:t>Εισαγωγή</w:t>
      </w:r>
    </w:p>
    <w:p w:rsidR="00081C68" w:rsidRPr="003929D4" w:rsidRDefault="00081C68" w:rsidP="00081C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>Η χρήση ανανεώσιμων πρώτων υλών για την παραγωγή χρήσιμων μορίων μέσω πράσινων διαδικασιών αποτελεί μια καλή προοπτική στα πλαίσια της αειφόρου ανάπτυξης</w:t>
      </w:r>
      <w:r w:rsidR="00617CA8" w:rsidRPr="003929D4">
        <w:rPr>
          <w:rFonts w:ascii="Times New Roman" w:hAnsi="Times New Roman" w:cs="Times New Roman"/>
          <w:sz w:val="24"/>
          <w:szCs w:val="24"/>
        </w:rPr>
        <w:t xml:space="preserve">. </w:t>
      </w:r>
      <w:r w:rsidRPr="003929D4">
        <w:rPr>
          <w:rFonts w:ascii="Times New Roman" w:hAnsi="Times New Roman" w:cs="Times New Roman"/>
          <w:sz w:val="24"/>
          <w:szCs w:val="24"/>
        </w:rPr>
        <w:t>Το π-Κυμένιο είναι ένα σημαντικό μόριο, καθώς χρησιμοποιείται σε πολλές βιομηχανικές εφαρμογές όπως η αρωματοποιία, η παραγωγή μυκητοκτόνων και φυτοφάρμακων, ως διαλύτης χρωμάτων, για τη σύνθεση της π-Κρεσόλης κ.α. [1-</w:t>
      </w:r>
      <w:r w:rsidR="00815AA2" w:rsidRPr="003929D4">
        <w:rPr>
          <w:rFonts w:ascii="Times New Roman" w:hAnsi="Times New Roman" w:cs="Times New Roman"/>
          <w:sz w:val="24"/>
          <w:szCs w:val="24"/>
        </w:rPr>
        <w:t>5</w:t>
      </w:r>
      <w:r w:rsidRPr="003929D4">
        <w:rPr>
          <w:rFonts w:ascii="Times New Roman" w:hAnsi="Times New Roman" w:cs="Times New Roman"/>
          <w:sz w:val="24"/>
          <w:szCs w:val="24"/>
        </w:rPr>
        <w:t xml:space="preserve">]. Ο εκλεκτικός μετασχηματισμός του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σε π-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είναι μια πολλά υποσχόμενη πράσινη διαδικασία [6-10]. Αυτό οφείλεται στο ότι το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Λιμονένιο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είναι ένα φθηνό παραπροϊόν</w:t>
      </w:r>
      <w:r w:rsidR="00032FCD" w:rsidRPr="00032FCD">
        <w:rPr>
          <w:rFonts w:ascii="Times New Roman" w:hAnsi="Times New Roman" w:cs="Times New Roman"/>
          <w:sz w:val="24"/>
          <w:szCs w:val="24"/>
        </w:rPr>
        <w:t xml:space="preserve"> </w:t>
      </w:r>
      <w:r w:rsidR="00032FCD">
        <w:rPr>
          <w:rFonts w:ascii="Times New Roman" w:hAnsi="Times New Roman" w:cs="Times New Roman"/>
          <w:sz w:val="24"/>
          <w:szCs w:val="24"/>
        </w:rPr>
        <w:t>της βιομηχανίας επεξεργασίας</w:t>
      </w:r>
      <w:r w:rsidRPr="003929D4">
        <w:rPr>
          <w:rFonts w:ascii="Times New Roman" w:hAnsi="Times New Roman" w:cs="Times New Roman"/>
          <w:sz w:val="24"/>
          <w:szCs w:val="24"/>
        </w:rPr>
        <w:t xml:space="preserve"> εσπεριδοειδών και της χαρτοβιομηχανίας. </w:t>
      </w:r>
      <w:r w:rsidR="00032FCD">
        <w:rPr>
          <w:rFonts w:ascii="Times New Roman" w:hAnsi="Times New Roman" w:cs="Times New Roman"/>
          <w:sz w:val="24"/>
          <w:szCs w:val="24"/>
        </w:rPr>
        <w:t>Είναι ευρέως αποδεκτό ότι ο</w:t>
      </w:r>
      <w:r w:rsidRPr="003929D4">
        <w:rPr>
          <w:rFonts w:ascii="Times New Roman" w:hAnsi="Times New Roman" w:cs="Times New Roman"/>
          <w:sz w:val="24"/>
          <w:szCs w:val="24"/>
        </w:rPr>
        <w:t xml:space="preserve"> μετασχηματισμός του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σε π-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απαιτεί έναν στερεό καταλύτη με διπλή λειτουργικότητα: όξινες θέσεις για ισομερισμό – ανακατανομή υδρογόνου και μεταλλικές θέσεις για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αφυδρογόνωση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>. Συνεπώς, επιχειρε</w:t>
      </w:r>
      <w:r w:rsidR="00032FCD">
        <w:rPr>
          <w:rFonts w:ascii="Times New Roman" w:hAnsi="Times New Roman" w:cs="Times New Roman"/>
          <w:sz w:val="24"/>
          <w:szCs w:val="24"/>
        </w:rPr>
        <w:t>ίται συχνά η εναπόθεση μετάλλων</w:t>
      </w:r>
      <w:r w:rsidRPr="003929D4">
        <w:rPr>
          <w:rFonts w:ascii="Times New Roman" w:hAnsi="Times New Roman" w:cs="Times New Roman"/>
          <w:sz w:val="24"/>
          <w:szCs w:val="24"/>
        </w:rPr>
        <w:t xml:space="preserve"> στην επιφάνεια στερεών με μεγάλη ειδική επιφάνεια και σχετικά </w:t>
      </w:r>
      <w:r w:rsidR="00032FCD">
        <w:rPr>
          <w:rFonts w:ascii="Times New Roman" w:hAnsi="Times New Roman" w:cs="Times New Roman"/>
          <w:sz w:val="24"/>
          <w:szCs w:val="24"/>
        </w:rPr>
        <w:t>μεγάλη</w:t>
      </w:r>
      <w:r w:rsidRPr="003929D4">
        <w:rPr>
          <w:rFonts w:ascii="Times New Roman" w:hAnsi="Times New Roman" w:cs="Times New Roman"/>
          <w:sz w:val="24"/>
          <w:szCs w:val="24"/>
        </w:rPr>
        <w:t xml:space="preserve"> οξύτητα [6-10]. Το δίκτυο αντίδρασης περιλαμβάνει διάφορ</w:t>
      </w:r>
      <w:r w:rsidR="002A5E3B" w:rsidRPr="003929D4">
        <w:rPr>
          <w:rFonts w:ascii="Times New Roman" w:hAnsi="Times New Roman" w:cs="Times New Roman"/>
          <w:sz w:val="24"/>
          <w:szCs w:val="24"/>
        </w:rPr>
        <w:t>α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="002A5E3B" w:rsidRPr="003929D4">
        <w:rPr>
          <w:rFonts w:ascii="Times New Roman" w:hAnsi="Times New Roman" w:cs="Times New Roman"/>
          <w:sz w:val="24"/>
          <w:szCs w:val="24"/>
        </w:rPr>
        <w:t>μονοπάτια</w:t>
      </w:r>
      <w:r w:rsidRPr="003929D4">
        <w:rPr>
          <w:rFonts w:ascii="Times New Roman" w:hAnsi="Times New Roman" w:cs="Times New Roman"/>
          <w:sz w:val="24"/>
          <w:szCs w:val="24"/>
        </w:rPr>
        <w:t xml:space="preserve">. Τα εμπλεκόμενα μόρια απεικονίζονται </w:t>
      </w:r>
      <w:r w:rsidR="00E03F4C">
        <w:rPr>
          <w:rFonts w:ascii="Times New Roman" w:hAnsi="Times New Roman" w:cs="Times New Roman"/>
          <w:sz w:val="24"/>
          <w:szCs w:val="24"/>
        </w:rPr>
        <w:t>στην εικόνα</w:t>
      </w:r>
      <w:r w:rsidRPr="003929D4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815AA2" w:rsidRPr="003929D4" w:rsidRDefault="00815AA2" w:rsidP="00081C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1BD" w:rsidRPr="00BE5207" w:rsidRDefault="002A1CB0" w:rsidP="00815AA2">
      <w:pPr>
        <w:keepNext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E5207">
        <w:rPr>
          <w:rFonts w:ascii="Times New Roman" w:hAnsi="Times New Roman" w:cs="Times New Roman"/>
          <w:sz w:val="20"/>
          <w:szCs w:val="20"/>
        </w:rPr>
        <w:t xml:space="preserve">         </w:t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9218" cy="754911"/>
            <wp:effectExtent l="0" t="0" r="7620" b="7620"/>
            <wp:docPr id="2" name="Εικόνα 1" descr="Αποτέλεσμα εικόνας για limon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limone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4" cy="7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BD" w:rsidRPr="00BE5207">
        <w:rPr>
          <w:rFonts w:ascii="Times New Roman" w:hAnsi="Times New Roman" w:cs="Times New Roman"/>
          <w:sz w:val="20"/>
          <w:szCs w:val="20"/>
        </w:rPr>
        <w:t xml:space="preserve"> </w:t>
      </w:r>
      <w:r w:rsidR="009E4B12">
        <w:rPr>
          <w:rFonts w:ascii="Times New Roman" w:hAnsi="Times New Roman" w:cs="Times New Roman"/>
          <w:sz w:val="20"/>
          <w:szCs w:val="20"/>
        </w:rPr>
        <w:t xml:space="preserve">         </w:t>
      </w:r>
      <w:r w:rsidR="007751BD" w:rsidRPr="00BE5207">
        <w:rPr>
          <w:rFonts w:ascii="Times New Roman" w:hAnsi="Times New Roman" w:cs="Times New Roman"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sz w:val="20"/>
          <w:szCs w:val="20"/>
        </w:rPr>
        <w:t xml:space="preserve">  </w:t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91116" cy="754911"/>
            <wp:effectExtent l="0" t="0" r="0" b="7620"/>
            <wp:docPr id="5" name="Εικόνα 5" descr="Αποτέλεσμα εικόνας για a-terpin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a-terpine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6" cy="7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BD" w:rsidRPr="00BE5207">
        <w:rPr>
          <w:rFonts w:ascii="Times New Roman" w:hAnsi="Times New Roman" w:cs="Times New Roman"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91116" cy="754911"/>
            <wp:effectExtent l="0" t="0" r="0" b="7620"/>
            <wp:docPr id="7" name="Εικόνα 7" descr="Αποτέλεσμα εικόνας για γ-terpin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γ-terpine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BD" w:rsidRPr="00BE5207">
        <w:rPr>
          <w:rFonts w:ascii="Times New Roman" w:hAnsi="Times New Roman" w:cs="Times New Roman"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 w:rsidR="009E4B12">
        <w:rPr>
          <w:rFonts w:ascii="Times New Roman" w:hAnsi="Times New Roman" w:cs="Times New Roman"/>
          <w:noProof/>
          <w:sz w:val="20"/>
          <w:szCs w:val="20"/>
        </w:rPr>
        <w:t xml:space="preserve">        </w:t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9218" cy="754911"/>
            <wp:effectExtent l="0" t="0" r="7620" b="7620"/>
            <wp:docPr id="8" name="Εικόνα 8" descr="Αποτέλεσμα εικόνας για terpino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terpinole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" cy="7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BD" w:rsidRPr="00BE5207">
        <w:rPr>
          <w:rFonts w:ascii="Times New Roman" w:hAnsi="Times New Roman" w:cs="Times New Roman"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sz w:val="20"/>
          <w:szCs w:val="20"/>
        </w:rPr>
        <w:t xml:space="preserve">       </w:t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8586" cy="754596"/>
            <wp:effectExtent l="0" t="0" r="0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0" cy="7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BD" w:rsidRPr="00BE5207">
        <w:rPr>
          <w:rFonts w:ascii="Times New Roman" w:hAnsi="Times New Roman" w:cs="Times New Roman"/>
          <w:noProof/>
          <w:sz w:val="20"/>
          <w:szCs w:val="20"/>
        </w:rPr>
        <w:t xml:space="preserve">       </w:t>
      </w:r>
    </w:p>
    <w:p w:rsidR="007751BD" w:rsidRPr="00BE5207" w:rsidRDefault="002A1CB0" w:rsidP="00815AA2">
      <w:pPr>
        <w:pStyle w:val="a3"/>
        <w:keepNext/>
        <w:spacing w:after="0"/>
        <w:rPr>
          <w:rFonts w:ascii="Times New Roman" w:hAnsi="Times New Roman" w:cs="Times New Roman"/>
          <w:color w:val="auto"/>
          <w:sz w:val="20"/>
          <w:szCs w:val="20"/>
        </w:rPr>
      </w:pPr>
      <w:r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         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Λιμονένιο</w:t>
      </w:r>
      <w:proofErr w:type="spellEnd"/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     </w:t>
      </w:r>
      <w:r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</w:t>
      </w:r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>α-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τερπινένιο</w:t>
      </w:r>
      <w:proofErr w:type="spellEnd"/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</w:t>
      </w:r>
      <w:r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  </w:t>
      </w:r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>γ-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τερπινένιο</w:t>
      </w:r>
      <w:proofErr w:type="spellEnd"/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</w:t>
      </w:r>
      <w:r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      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τερπινολένιο</w:t>
      </w:r>
      <w:proofErr w:type="spellEnd"/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 </w:t>
      </w:r>
      <w:r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ισο</w:t>
      </w:r>
      <w:proofErr w:type="spellEnd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-</w:t>
      </w:r>
      <w:proofErr w:type="spellStart"/>
      <w:r w:rsidR="00B64F28" w:rsidRPr="00BE5207">
        <w:rPr>
          <w:rFonts w:ascii="Times New Roman" w:hAnsi="Times New Roman" w:cs="Times New Roman"/>
          <w:color w:val="auto"/>
          <w:sz w:val="20"/>
          <w:szCs w:val="20"/>
        </w:rPr>
        <w:t>τερπινολένιο</w:t>
      </w:r>
      <w:proofErr w:type="spellEnd"/>
      <w:r w:rsidR="007751BD" w:rsidRPr="00BE5207">
        <w:rPr>
          <w:rFonts w:ascii="Times New Roman" w:hAnsi="Times New Roman" w:cs="Times New Roman"/>
          <w:color w:val="auto"/>
          <w:sz w:val="20"/>
          <w:szCs w:val="20"/>
        </w:rPr>
        <w:t xml:space="preserve">    </w:t>
      </w:r>
    </w:p>
    <w:p w:rsidR="00815AA2" w:rsidRPr="00BE5207" w:rsidRDefault="00815AA2" w:rsidP="00815AA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A1CB0" w:rsidRPr="00BE5207" w:rsidRDefault="002A1CB0" w:rsidP="00815AA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Pr="00BE520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680484" cy="754911"/>
            <wp:effectExtent l="0" t="0" r="5715" b="7620"/>
            <wp:docPr id="26" name="Εικόνα 10" descr="Αποτέλεσμα εικόνας για p-menth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p-menth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53" cy="7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="009E4B12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6585" cy="765810"/>
            <wp:effectExtent l="0" t="0" r="0" b="0"/>
            <wp:docPr id="2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  <w:r w:rsidR="009E4B12">
        <w:rPr>
          <w:rFonts w:ascii="Times New Roman" w:hAnsi="Times New Roman" w:cs="Times New Roman"/>
          <w:b/>
          <w:bCs/>
          <w:sz w:val="20"/>
          <w:szCs w:val="20"/>
        </w:rPr>
        <w:t xml:space="preserve">     </w:t>
      </w:r>
      <w:r w:rsidRPr="00BE520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616585" cy="765810"/>
            <wp:effectExtent l="0" t="0" r="0" b="0"/>
            <wp:docPr id="2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207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9E4B12">
        <w:rPr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691116" cy="754911"/>
            <wp:effectExtent l="0" t="0" r="0" b="7620"/>
            <wp:docPr id="28" name="Εικόνα 9" descr="Αποτέλεσμα εικόνας για p-cym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p-cyme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6" cy="7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D8" w:rsidRPr="00BE5207" w:rsidRDefault="002A1CB0" w:rsidP="004D41E7">
      <w:pPr>
        <w:keepNext/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         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π-μενθάνιο    </w:t>
      </w:r>
      <w:r w:rsidR="009E4B12"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>3-μενθένιο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          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>π-μενθ-1-ένιο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  </w:t>
      </w:r>
      <w:r w:rsidR="009E4B12">
        <w:rPr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64F28" w:rsidRPr="00BE5207">
        <w:rPr>
          <w:rFonts w:ascii="Times New Roman" w:hAnsi="Times New Roman" w:cs="Times New Roman"/>
          <w:b/>
          <w:bCs/>
          <w:sz w:val="20"/>
          <w:szCs w:val="20"/>
        </w:rPr>
        <w:t>π-κυμένιο</w:t>
      </w:r>
      <w:r w:rsidRPr="00BE5207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BE52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4D41E7" w:rsidRPr="003929D4" w:rsidRDefault="004D41E7" w:rsidP="004D41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9D4">
        <w:rPr>
          <w:rFonts w:ascii="Times New Roman" w:hAnsi="Times New Roman" w:cs="Times New Roman"/>
          <w:b/>
          <w:sz w:val="24"/>
          <w:szCs w:val="24"/>
        </w:rPr>
        <w:t xml:space="preserve">Εικόνα 1. </w:t>
      </w:r>
      <w:r w:rsidRPr="003929D4">
        <w:rPr>
          <w:rFonts w:ascii="Times New Roman" w:hAnsi="Times New Roman" w:cs="Times New Roman"/>
          <w:sz w:val="24"/>
          <w:szCs w:val="24"/>
        </w:rPr>
        <w:t xml:space="preserve">Μόρια που εμπλέκονται στο δίκτυο αντίδρασης σχετικά με τη μετατροπή του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σε π-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>.</w:t>
      </w:r>
    </w:p>
    <w:p w:rsidR="004D41E7" w:rsidRPr="003929D4" w:rsidRDefault="00F8531E" w:rsidP="004D41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>Για χρόνια θεωρήθηκε ότι ο μηχανισμός</w:t>
      </w:r>
      <w:r w:rsidR="00E03F4C">
        <w:rPr>
          <w:rFonts w:ascii="Times New Roman" w:hAnsi="Times New Roman" w:cs="Times New Roman"/>
          <w:sz w:val="24"/>
          <w:szCs w:val="24"/>
        </w:rPr>
        <w:t xml:space="preserve"> </w:t>
      </w:r>
      <w:r w:rsidR="002A5E3B" w:rsidRPr="003929D4">
        <w:rPr>
          <w:rFonts w:ascii="Times New Roman" w:hAnsi="Times New Roman" w:cs="Times New Roman"/>
          <w:sz w:val="24"/>
          <w:szCs w:val="24"/>
        </w:rPr>
        <w:t xml:space="preserve">αυτής της αντίδρασης, </w:t>
      </w:r>
      <w:r w:rsidRPr="003929D4">
        <w:rPr>
          <w:rFonts w:ascii="Times New Roman" w:hAnsi="Times New Roman" w:cs="Times New Roman"/>
          <w:sz w:val="24"/>
          <w:szCs w:val="24"/>
        </w:rPr>
        <w:t xml:space="preserve">όχι μόνο υπό αδρανή ατμόσφαιρα, αλλά και σε </w:t>
      </w:r>
      <w:r w:rsidR="00032FCD">
        <w:rPr>
          <w:rFonts w:ascii="Times New Roman" w:hAnsi="Times New Roman" w:cs="Times New Roman"/>
          <w:sz w:val="24"/>
          <w:szCs w:val="24"/>
        </w:rPr>
        <w:t>ανοικτούς αντιδραστήρες [11-13]</w:t>
      </w:r>
      <w:r w:rsidR="00454729" w:rsidRPr="003929D4">
        <w:rPr>
          <w:rFonts w:ascii="Times New Roman" w:hAnsi="Times New Roman" w:cs="Times New Roman"/>
          <w:sz w:val="24"/>
          <w:szCs w:val="24"/>
        </w:rPr>
        <w:t>,</w:t>
      </w:r>
      <w:r w:rsidR="00032FCD">
        <w:rPr>
          <w:rFonts w:ascii="Times New Roman" w:hAnsi="Times New Roman" w:cs="Times New Roman"/>
          <w:sz w:val="24"/>
          <w:szCs w:val="24"/>
        </w:rPr>
        <w:t xml:space="preserve"> </w:t>
      </w:r>
      <w:r w:rsidR="002A5E3B" w:rsidRPr="003929D4">
        <w:rPr>
          <w:rFonts w:ascii="Times New Roman" w:hAnsi="Times New Roman" w:cs="Times New Roman"/>
          <w:sz w:val="24"/>
          <w:szCs w:val="24"/>
        </w:rPr>
        <w:t>με χρήση μεταλλικών καταλυτών στηριγμένων σε όξινους φορείς (ή σε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μη μεταλλικούς όξ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ινους καταλύτες), </w:t>
      </w:r>
      <w:r w:rsidR="002A5E3B" w:rsidRPr="003929D4">
        <w:rPr>
          <w:rFonts w:ascii="Times New Roman" w:hAnsi="Times New Roman" w:cs="Times New Roman"/>
          <w:sz w:val="24"/>
          <w:szCs w:val="24"/>
        </w:rPr>
        <w:lastRenderedPageBreak/>
        <w:t>περιλαμβάνει το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ν ισομερισμό του 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 σε άλλα τερπένια (α-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τερπινένι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>ο, γ-</w:t>
      </w:r>
      <w:proofErr w:type="spellStart"/>
      <w:r w:rsidR="00032FCD">
        <w:rPr>
          <w:rFonts w:ascii="Times New Roman" w:hAnsi="Times New Roman" w:cs="Times New Roman"/>
          <w:sz w:val="24"/>
          <w:szCs w:val="24"/>
        </w:rPr>
        <w:t>τερπινένιο</w:t>
      </w:r>
      <w:proofErr w:type="spellEnd"/>
      <w:r w:rsidR="002A5E3B" w:rsidRPr="003929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E3B" w:rsidRPr="003929D4">
        <w:rPr>
          <w:rFonts w:ascii="Times New Roman" w:hAnsi="Times New Roman" w:cs="Times New Roman"/>
          <w:sz w:val="24"/>
          <w:szCs w:val="24"/>
        </w:rPr>
        <w:t>τερπινολένιο</w:t>
      </w:r>
      <w:proofErr w:type="spellEnd"/>
      <w:r w:rsidR="002A5E3B" w:rsidRPr="003929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E3B" w:rsidRPr="003929D4">
        <w:rPr>
          <w:rFonts w:ascii="Times New Roman" w:hAnsi="Times New Roman" w:cs="Times New Roman"/>
          <w:sz w:val="24"/>
          <w:szCs w:val="24"/>
        </w:rPr>
        <w:t>ισο</w:t>
      </w:r>
      <w:proofErr w:type="spellEnd"/>
      <w:r w:rsidR="002A5E3B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A5E3B" w:rsidRPr="003929D4">
        <w:rPr>
          <w:rFonts w:ascii="Times New Roman" w:hAnsi="Times New Roman" w:cs="Times New Roman"/>
          <w:sz w:val="24"/>
          <w:szCs w:val="24"/>
        </w:rPr>
        <w:t>τερπινολένιο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) και </w:t>
      </w:r>
      <w:r w:rsidR="002A5E3B" w:rsidRPr="003929D4">
        <w:rPr>
          <w:rFonts w:ascii="Times New Roman" w:hAnsi="Times New Roman" w:cs="Times New Roman"/>
          <w:sz w:val="24"/>
          <w:szCs w:val="24"/>
        </w:rPr>
        <w:t>τ</w:t>
      </w:r>
      <w:r w:rsidR="004D41E7" w:rsidRPr="003929D4">
        <w:rPr>
          <w:rFonts w:ascii="Times New Roman" w:hAnsi="Times New Roman" w:cs="Times New Roman"/>
          <w:sz w:val="24"/>
          <w:szCs w:val="24"/>
        </w:rPr>
        <w:t>η</w:t>
      </w:r>
      <w:r w:rsidR="002A5E3B" w:rsidRPr="003929D4">
        <w:rPr>
          <w:rFonts w:ascii="Times New Roman" w:hAnsi="Times New Roman" w:cs="Times New Roman"/>
          <w:sz w:val="24"/>
          <w:szCs w:val="24"/>
        </w:rPr>
        <w:t>ν ανακατ</w:t>
      </w:r>
      <w:r w:rsidR="00401A44" w:rsidRPr="003929D4">
        <w:rPr>
          <w:rFonts w:ascii="Times New Roman" w:hAnsi="Times New Roman" w:cs="Times New Roman"/>
          <w:sz w:val="24"/>
          <w:szCs w:val="24"/>
        </w:rPr>
        <w:t>αν</w:t>
      </w:r>
      <w:r w:rsidR="002A5E3B" w:rsidRPr="003929D4">
        <w:rPr>
          <w:rFonts w:ascii="Times New Roman" w:hAnsi="Times New Roman" w:cs="Times New Roman"/>
          <w:sz w:val="24"/>
          <w:szCs w:val="24"/>
        </w:rPr>
        <w:t xml:space="preserve">ομή υδρογόνου στο </w:t>
      </w:r>
      <w:proofErr w:type="spellStart"/>
      <w:r w:rsidR="002A5E3B" w:rsidRPr="003929D4">
        <w:rPr>
          <w:rFonts w:ascii="Times New Roman" w:hAnsi="Times New Roman" w:cs="Times New Roman"/>
          <w:sz w:val="24"/>
          <w:szCs w:val="24"/>
        </w:rPr>
        <w:t>Λιμονένιο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και </w:t>
      </w:r>
      <w:r w:rsidR="00454729" w:rsidRPr="003929D4">
        <w:rPr>
          <w:rFonts w:ascii="Times New Roman" w:hAnsi="Times New Roman" w:cs="Times New Roman"/>
          <w:sz w:val="24"/>
          <w:szCs w:val="24"/>
        </w:rPr>
        <w:t>στα προαναφερθέντα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ενδιάμεσ</w:t>
      </w:r>
      <w:r w:rsidR="00454729" w:rsidRPr="003929D4">
        <w:rPr>
          <w:rFonts w:ascii="Times New Roman" w:hAnsi="Times New Roman" w:cs="Times New Roman"/>
          <w:sz w:val="24"/>
          <w:szCs w:val="24"/>
        </w:rPr>
        <w:t>α τερπένια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="001A4A16">
        <w:rPr>
          <w:rFonts w:ascii="Times New Roman" w:hAnsi="Times New Roman" w:cs="Times New Roman"/>
          <w:sz w:val="24"/>
          <w:szCs w:val="24"/>
        </w:rPr>
        <w:t xml:space="preserve">που οδηγεί 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σε 3-μενθένιο, </w:t>
      </w:r>
      <w:r w:rsidR="00401A44" w:rsidRPr="003929D4">
        <w:rPr>
          <w:rFonts w:ascii="Times New Roman" w:hAnsi="Times New Roman" w:cs="Times New Roman"/>
          <w:sz w:val="24"/>
          <w:szCs w:val="24"/>
        </w:rPr>
        <w:t>π-μενθ-1-ένιο, π-</w:t>
      </w:r>
      <w:proofErr w:type="spellStart"/>
      <w:r w:rsidR="00401A44" w:rsidRPr="003929D4">
        <w:rPr>
          <w:rFonts w:ascii="Times New Roman" w:hAnsi="Times New Roman" w:cs="Times New Roman"/>
          <w:sz w:val="24"/>
          <w:szCs w:val="24"/>
        </w:rPr>
        <w:t>μενθάνιο</w:t>
      </w:r>
      <w:proofErr w:type="spellEnd"/>
      <w:r w:rsidR="00401A44" w:rsidRPr="003929D4">
        <w:rPr>
          <w:rFonts w:ascii="Times New Roman" w:hAnsi="Times New Roman" w:cs="Times New Roman"/>
          <w:sz w:val="24"/>
          <w:szCs w:val="24"/>
        </w:rPr>
        <w:t xml:space="preserve"> και π</w:t>
      </w:r>
      <w:r w:rsidR="0083366A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3366A"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83366A" w:rsidRPr="003929D4">
        <w:rPr>
          <w:rFonts w:ascii="Times New Roman" w:hAnsi="Times New Roman" w:cs="Times New Roman"/>
          <w:sz w:val="24"/>
          <w:szCs w:val="24"/>
        </w:rPr>
        <w:t>.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Παράλληλα,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="001A4A16" w:rsidRPr="003929D4">
        <w:rPr>
          <w:rFonts w:ascii="Times New Roman" w:hAnsi="Times New Roman" w:cs="Times New Roman"/>
          <w:sz w:val="24"/>
          <w:szCs w:val="24"/>
        </w:rPr>
        <w:t xml:space="preserve">παράγονται μέσω πολυμερισμού </w:t>
      </w:r>
      <w:r w:rsidR="00454729" w:rsidRPr="003929D4">
        <w:rPr>
          <w:rFonts w:ascii="Times New Roman" w:hAnsi="Times New Roman" w:cs="Times New Roman"/>
          <w:sz w:val="24"/>
          <w:szCs w:val="24"/>
        </w:rPr>
        <w:t>ενώσεις με υψηλό μοριακό βάρος</w:t>
      </w:r>
      <w:r w:rsidR="001A4A16" w:rsidRPr="003929D4">
        <w:rPr>
          <w:rFonts w:ascii="Times New Roman" w:hAnsi="Times New Roman" w:cs="Times New Roman"/>
          <w:sz w:val="24"/>
          <w:szCs w:val="24"/>
        </w:rPr>
        <w:t>,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"πολυμερή". </w:t>
      </w:r>
      <w:r w:rsidR="00454729" w:rsidRPr="003929D4">
        <w:rPr>
          <w:rFonts w:ascii="Times New Roman" w:hAnsi="Times New Roman" w:cs="Times New Roman"/>
          <w:sz w:val="24"/>
          <w:szCs w:val="24"/>
        </w:rPr>
        <w:t>Ο ισομερισμός, η ανακατανομή υδρογόνου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και ο πολυμερισμός </w:t>
      </w:r>
      <w:r w:rsidR="00454729" w:rsidRPr="003929D4">
        <w:rPr>
          <w:rFonts w:ascii="Times New Roman" w:hAnsi="Times New Roman" w:cs="Times New Roman"/>
          <w:sz w:val="24"/>
          <w:szCs w:val="24"/>
        </w:rPr>
        <w:t>πραγματοποιούνται στις όξινες θέσεις του καταλύτη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. Τα προαναφερθέντα ενδιάμεσα μόρια 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στη συνέχεια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αφυδρογονώνονται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στις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μεταλλικές θέσεις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του καταλύτη</w:t>
      </w:r>
      <w:r w:rsidR="004D41E7" w:rsidRPr="003929D4">
        <w:rPr>
          <w:rFonts w:ascii="Times New Roman" w:hAnsi="Times New Roman" w:cs="Times New Roman"/>
          <w:sz w:val="24"/>
          <w:szCs w:val="24"/>
        </w:rPr>
        <w:t>. Καθώς το στάδι</w:t>
      </w:r>
      <w:r w:rsidR="0083366A" w:rsidRPr="003929D4">
        <w:rPr>
          <w:rFonts w:ascii="Times New Roman" w:hAnsi="Times New Roman" w:cs="Times New Roman"/>
          <w:sz w:val="24"/>
          <w:szCs w:val="24"/>
        </w:rPr>
        <w:t xml:space="preserve">ο </w:t>
      </w:r>
      <w:proofErr w:type="spellStart"/>
      <w:r w:rsidR="0083366A" w:rsidRPr="003929D4">
        <w:rPr>
          <w:rFonts w:ascii="Times New Roman" w:hAnsi="Times New Roman" w:cs="Times New Roman"/>
          <w:sz w:val="24"/>
          <w:szCs w:val="24"/>
        </w:rPr>
        <w:t>αφυδρογόνωσης</w:t>
      </w:r>
      <w:proofErr w:type="spellEnd"/>
      <w:r w:rsidR="0083366A" w:rsidRPr="003929D4">
        <w:rPr>
          <w:rFonts w:ascii="Times New Roman" w:hAnsi="Times New Roman" w:cs="Times New Roman"/>
          <w:sz w:val="24"/>
          <w:szCs w:val="24"/>
        </w:rPr>
        <w:t xml:space="preserve"> είναι </w:t>
      </w:r>
      <w:proofErr w:type="spellStart"/>
      <w:r w:rsidR="0083366A" w:rsidRPr="003929D4">
        <w:rPr>
          <w:rFonts w:ascii="Times New Roman" w:hAnsi="Times New Roman" w:cs="Times New Roman"/>
          <w:sz w:val="24"/>
          <w:szCs w:val="24"/>
        </w:rPr>
        <w:t>ενδόθερμο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, απαιτούνται σχετικά υψηλές θερμοκρασίες για να </w:t>
      </w:r>
      <w:r w:rsidR="00454729" w:rsidRPr="003929D4">
        <w:rPr>
          <w:rFonts w:ascii="Times New Roman" w:hAnsi="Times New Roman" w:cs="Times New Roman"/>
          <w:sz w:val="24"/>
          <w:szCs w:val="24"/>
        </w:rPr>
        <w:t>ληφθούν αποδεκτές αποδόσεις σε π</w:t>
      </w:r>
      <w:r w:rsidR="004D41E7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>.</w:t>
      </w:r>
    </w:p>
    <w:p w:rsidR="004D41E7" w:rsidRPr="003929D4" w:rsidRDefault="00454729" w:rsidP="004D41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>Αυτός ο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γενικός μηχανισμός</w:t>
      </w:r>
      <w:r w:rsidRPr="003929D4">
        <w:rPr>
          <w:rFonts w:ascii="Times New Roman" w:hAnsi="Times New Roman" w:cs="Times New Roman"/>
          <w:sz w:val="24"/>
          <w:szCs w:val="24"/>
        </w:rPr>
        <w:t>,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αμφισβητήθηκε πρόσφατα από εμάς για την περίπτωση όπου η αντίδραση λαμβάνει χώρα σε επαφή με το ατμοσφαιρικό οξυγόνο [14]. Έχουμε δείξει ότι ο μετασχηματισμός του 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 σε </w:t>
      </w:r>
      <w:r w:rsidR="00CB5981" w:rsidRPr="003929D4">
        <w:rPr>
          <w:rFonts w:ascii="Times New Roman" w:hAnsi="Times New Roman" w:cs="Times New Roman"/>
          <w:sz w:val="24"/>
          <w:szCs w:val="24"/>
        </w:rPr>
        <w:t>π</w:t>
      </w:r>
      <w:r w:rsidR="004D41E7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Pr="003929D4">
        <w:rPr>
          <w:rFonts w:ascii="Times New Roman" w:hAnsi="Times New Roman" w:cs="Times New Roman"/>
          <w:sz w:val="24"/>
          <w:szCs w:val="24"/>
        </w:rPr>
        <w:t>όταν πραγματοποιείται υπό οξειδωτικές συνθήκες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Pr="003929D4">
        <w:rPr>
          <w:rFonts w:ascii="Times New Roman" w:hAnsi="Times New Roman" w:cs="Times New Roman"/>
          <w:sz w:val="24"/>
          <w:szCs w:val="24"/>
        </w:rPr>
        <w:t>με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 xml:space="preserve">χρήση ενός </w:t>
      </w:r>
      <w:r w:rsidR="004D41E7" w:rsidRPr="003929D4">
        <w:rPr>
          <w:rFonts w:ascii="Times New Roman" w:hAnsi="Times New Roman" w:cs="Times New Roman"/>
          <w:sz w:val="24"/>
          <w:szCs w:val="24"/>
        </w:rPr>
        <w:t>όξινο</w:t>
      </w:r>
      <w:r w:rsidRPr="003929D4">
        <w:rPr>
          <w:rFonts w:ascii="Times New Roman" w:hAnsi="Times New Roman" w:cs="Times New Roman"/>
          <w:sz w:val="24"/>
          <w:szCs w:val="24"/>
        </w:rPr>
        <w:t>υ μη μεταλλικού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καταλύτη </w:t>
      </w:r>
      <w:r w:rsidRPr="003929D4">
        <w:rPr>
          <w:rFonts w:ascii="Times New Roman" w:hAnsi="Times New Roman" w:cs="Times New Roman"/>
          <w:sz w:val="24"/>
          <w:szCs w:val="24"/>
        </w:rPr>
        <w:t xml:space="preserve">και </w:t>
      </w:r>
      <w:r w:rsidR="004D41E7" w:rsidRPr="003929D4">
        <w:rPr>
          <w:rFonts w:ascii="Times New Roman" w:hAnsi="Times New Roman" w:cs="Times New Roman"/>
          <w:sz w:val="24"/>
          <w:szCs w:val="24"/>
        </w:rPr>
        <w:t>σε σχετικά χαμηλές θερμοκρασίες</w:t>
      </w:r>
      <w:r w:rsidRPr="003929D4">
        <w:rPr>
          <w:rFonts w:ascii="Times New Roman" w:hAnsi="Times New Roman" w:cs="Times New Roman"/>
          <w:sz w:val="24"/>
          <w:szCs w:val="24"/>
        </w:rPr>
        <w:t>,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ακολουθεί ένα μηχανισμό που περιλαμβάνει </w:t>
      </w:r>
      <w:r w:rsidRPr="003929D4">
        <w:rPr>
          <w:rFonts w:ascii="Times New Roman" w:hAnsi="Times New Roman" w:cs="Times New Roman"/>
          <w:sz w:val="24"/>
          <w:szCs w:val="24"/>
        </w:rPr>
        <w:t xml:space="preserve">ένα 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καταλυτικό βήμα ακολουθούμενο από </w:t>
      </w:r>
      <w:r w:rsidRPr="003929D4">
        <w:rPr>
          <w:rFonts w:ascii="Times New Roman" w:hAnsi="Times New Roman" w:cs="Times New Roman"/>
          <w:sz w:val="24"/>
          <w:szCs w:val="24"/>
        </w:rPr>
        <w:t xml:space="preserve">ένα 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μη καταλυτικό [14]. Το πρώτο </w:t>
      </w:r>
      <w:r w:rsidRPr="003929D4">
        <w:rPr>
          <w:rFonts w:ascii="Times New Roman" w:hAnsi="Times New Roman" w:cs="Times New Roman"/>
          <w:sz w:val="24"/>
          <w:szCs w:val="24"/>
        </w:rPr>
        <w:t>βήμα</w:t>
      </w:r>
      <w:r w:rsidR="004D41E7" w:rsidRPr="003929D4">
        <w:rPr>
          <w:rFonts w:ascii="Times New Roman" w:hAnsi="Times New Roman" w:cs="Times New Roman"/>
          <w:sz w:val="24"/>
          <w:szCs w:val="24"/>
        </w:rPr>
        <w:t>,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="004D41E7" w:rsidRPr="003929D4">
        <w:rPr>
          <w:rFonts w:ascii="Times New Roman" w:hAnsi="Times New Roman" w:cs="Times New Roman"/>
          <w:sz w:val="24"/>
          <w:szCs w:val="24"/>
        </w:rPr>
        <w:t>περιλαμβάνει</w:t>
      </w:r>
      <w:r w:rsidRPr="003929D4">
        <w:rPr>
          <w:rFonts w:ascii="Times New Roman" w:hAnsi="Times New Roman" w:cs="Times New Roman"/>
          <w:sz w:val="24"/>
          <w:szCs w:val="24"/>
        </w:rPr>
        <w:t xml:space="preserve"> τον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ισομερισμό του 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4D41E7" w:rsidRPr="003929D4">
        <w:rPr>
          <w:rFonts w:ascii="Times New Roman" w:hAnsi="Times New Roman" w:cs="Times New Roman"/>
          <w:sz w:val="24"/>
          <w:szCs w:val="24"/>
        </w:rPr>
        <w:t xml:space="preserve"> σε άλλα τερπένια και</w:t>
      </w:r>
      <w:r w:rsidRPr="003929D4">
        <w:rPr>
          <w:rFonts w:ascii="Times New Roman" w:hAnsi="Times New Roman" w:cs="Times New Roman"/>
          <w:sz w:val="24"/>
          <w:szCs w:val="24"/>
        </w:rPr>
        <w:t xml:space="preserve"> τον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"πολυμερισμό" </w:t>
      </w:r>
      <w:r w:rsidRPr="003929D4">
        <w:rPr>
          <w:rFonts w:ascii="Times New Roman" w:hAnsi="Times New Roman" w:cs="Times New Roman"/>
          <w:sz w:val="24"/>
          <w:szCs w:val="24"/>
        </w:rPr>
        <w:t xml:space="preserve">που 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περιγράφηκε προηγουμένως. </w:t>
      </w:r>
      <w:r w:rsidRPr="003929D4">
        <w:rPr>
          <w:rFonts w:ascii="Times New Roman" w:hAnsi="Times New Roman" w:cs="Times New Roman"/>
          <w:sz w:val="24"/>
          <w:szCs w:val="24"/>
        </w:rPr>
        <w:t xml:space="preserve">Στο δεύτερο βήμα, ακολουθεί 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αφυδρογόνωση</w:t>
      </w:r>
      <w:proofErr w:type="spellEnd"/>
      <w:r w:rsidR="001A4A1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4A16">
        <w:rPr>
          <w:rFonts w:ascii="Times New Roman" w:hAnsi="Times New Roman" w:cs="Times New Roman"/>
          <w:sz w:val="24"/>
          <w:szCs w:val="24"/>
        </w:rPr>
        <w:t>αρωματοποίηση</w:t>
      </w:r>
      <w:proofErr w:type="spellEnd"/>
      <w:r w:rsidR="001A4A16">
        <w:rPr>
          <w:rFonts w:ascii="Times New Roman" w:hAnsi="Times New Roman" w:cs="Times New Roman"/>
          <w:sz w:val="24"/>
          <w:szCs w:val="24"/>
        </w:rPr>
        <w:t>)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χωρίς </w:t>
      </w:r>
      <w:r w:rsidR="001A4A16">
        <w:rPr>
          <w:rFonts w:ascii="Times New Roman" w:hAnsi="Times New Roman" w:cs="Times New Roman"/>
          <w:sz w:val="24"/>
          <w:szCs w:val="24"/>
        </w:rPr>
        <w:t>καταλύτη και</w:t>
      </w:r>
      <w:r w:rsidR="004D41E7" w:rsidRPr="003929D4">
        <w:rPr>
          <w:rFonts w:ascii="Times New Roman" w:hAnsi="Times New Roman" w:cs="Times New Roman"/>
          <w:sz w:val="24"/>
          <w:szCs w:val="24"/>
        </w:rPr>
        <w:t xml:space="preserve"> "πολυμερισμός" των </w:t>
      </w:r>
      <w:proofErr w:type="spellStart"/>
      <w:r w:rsidR="004D41E7" w:rsidRPr="003929D4">
        <w:rPr>
          <w:rFonts w:ascii="Times New Roman" w:hAnsi="Times New Roman" w:cs="Times New Roman"/>
          <w:sz w:val="24"/>
          <w:szCs w:val="24"/>
        </w:rPr>
        <w:t>τερπιν</w:t>
      </w:r>
      <w:r w:rsidRPr="003929D4">
        <w:rPr>
          <w:rFonts w:ascii="Times New Roman" w:hAnsi="Times New Roman" w:cs="Times New Roman"/>
          <w:sz w:val="24"/>
          <w:szCs w:val="24"/>
        </w:rPr>
        <w:t>ολενίων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και των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τερπινενίων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>, διαδικασίες οι οποίες πραγματοποιούνται  μέσω μηχανισμών</w:t>
      </w:r>
      <w:r w:rsidR="00E03F4C">
        <w:rPr>
          <w:rFonts w:ascii="Times New Roman" w:hAnsi="Times New Roman" w:cs="Times New Roman"/>
          <w:sz w:val="24"/>
          <w:szCs w:val="24"/>
        </w:rPr>
        <w:t xml:space="preserve"> ελευθέ</w:t>
      </w:r>
      <w:r w:rsidR="004D41E7" w:rsidRPr="003929D4">
        <w:rPr>
          <w:rFonts w:ascii="Times New Roman" w:hAnsi="Times New Roman" w:cs="Times New Roman"/>
          <w:sz w:val="24"/>
          <w:szCs w:val="24"/>
        </w:rPr>
        <w:t>ρων ριζών [14].</w:t>
      </w:r>
    </w:p>
    <w:p w:rsidR="004D41E7" w:rsidRPr="003929D4" w:rsidRDefault="00F171A4" w:rsidP="00454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 xml:space="preserve">Οι συνθετικοί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μορντ</w:t>
      </w:r>
      <w:r w:rsidR="00454729" w:rsidRPr="003929D4">
        <w:rPr>
          <w:rFonts w:ascii="Times New Roman" w:hAnsi="Times New Roman" w:cs="Times New Roman"/>
          <w:sz w:val="24"/>
          <w:szCs w:val="24"/>
        </w:rPr>
        <w:t>ενίτες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>χρησιμοποιούνται ευρέως στη βιομηχανία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στην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αλκυλίωση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, στον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υδρο</w:t>
      </w:r>
      <w:r w:rsidR="001A4A16">
        <w:rPr>
          <w:rFonts w:ascii="Times New Roman" w:hAnsi="Times New Roman" w:cs="Times New Roman"/>
          <w:sz w:val="24"/>
          <w:szCs w:val="24"/>
        </w:rPr>
        <w:t>γονοϊ</w:t>
      </w:r>
      <w:r w:rsidR="00454729" w:rsidRPr="003929D4">
        <w:rPr>
          <w:rFonts w:ascii="Times New Roman" w:hAnsi="Times New Roman" w:cs="Times New Roman"/>
          <w:sz w:val="24"/>
          <w:szCs w:val="24"/>
        </w:rPr>
        <w:t>σομερισμό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ελαφρών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αλκανίων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και στις διαδικασίες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αποπαραφίνωσης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[15-21]. Ωστόσο, η χρήση "φυσικών καταλυτών" όπως </w:t>
      </w:r>
      <w:r w:rsidRPr="003929D4">
        <w:rPr>
          <w:rFonts w:ascii="Times New Roman" w:hAnsi="Times New Roman" w:cs="Times New Roman"/>
          <w:sz w:val="24"/>
          <w:szCs w:val="24"/>
        </w:rPr>
        <w:t xml:space="preserve">είναι τα ορυκτά, αντί των συνθετικών αποτελεί μια ελκυστική επιλογή με σκοπό τη 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μείωση του κόστους των χημικών διεργασιών. </w:t>
      </w:r>
      <w:r w:rsidRPr="003929D4">
        <w:rPr>
          <w:rFonts w:ascii="Times New Roman" w:hAnsi="Times New Roman" w:cs="Times New Roman"/>
          <w:sz w:val="24"/>
          <w:szCs w:val="24"/>
        </w:rPr>
        <w:t xml:space="preserve">Έτσι, στην παρούσα εργασία φυσικός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μο</w:t>
      </w:r>
      <w:r w:rsidR="00454729" w:rsidRPr="003929D4">
        <w:rPr>
          <w:rFonts w:ascii="Times New Roman" w:hAnsi="Times New Roman" w:cs="Times New Roman"/>
          <w:sz w:val="24"/>
          <w:szCs w:val="24"/>
        </w:rPr>
        <w:t>ρντενίτης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που προέρ</w:t>
      </w:r>
      <w:r w:rsidRPr="003929D4">
        <w:rPr>
          <w:rFonts w:ascii="Times New Roman" w:hAnsi="Times New Roman" w:cs="Times New Roman"/>
          <w:sz w:val="24"/>
          <w:szCs w:val="24"/>
        </w:rPr>
        <w:t>χεται από ηφαιστειακά εδάφη της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Ελλάδα</w:t>
      </w:r>
      <w:r w:rsidRPr="003929D4">
        <w:rPr>
          <w:rFonts w:ascii="Times New Roman" w:hAnsi="Times New Roman" w:cs="Times New Roman"/>
          <w:sz w:val="24"/>
          <w:szCs w:val="24"/>
        </w:rPr>
        <w:t>ς ενεργοποιήθηκε μέσω της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επεξεργασία</w:t>
      </w:r>
      <w:r w:rsidRPr="003929D4">
        <w:rPr>
          <w:rFonts w:ascii="Times New Roman" w:hAnsi="Times New Roman" w:cs="Times New Roman"/>
          <w:sz w:val="24"/>
          <w:szCs w:val="24"/>
        </w:rPr>
        <w:t>ς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με διαλύματα </w:t>
      </w:r>
      <w:r w:rsidR="00E03F4C">
        <w:rPr>
          <w:rFonts w:ascii="Times New Roman" w:hAnsi="Times New Roman" w:cs="Times New Roman"/>
          <w:sz w:val="24"/>
          <w:szCs w:val="24"/>
        </w:rPr>
        <w:t>ποικίλων οξέων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διαφόρων συγκεντρώσεων προκειμένου να </w:t>
      </w:r>
      <w:r w:rsidRPr="003929D4">
        <w:rPr>
          <w:rFonts w:ascii="Times New Roman" w:hAnsi="Times New Roman" w:cs="Times New Roman"/>
          <w:sz w:val="24"/>
          <w:szCs w:val="24"/>
        </w:rPr>
        <w:t>βελτιωθούν οι φυσικοχημικές του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ιδιότητες και συνεπώς </w:t>
      </w:r>
      <w:r w:rsidRPr="003929D4">
        <w:rPr>
          <w:rFonts w:ascii="Times New Roman" w:hAnsi="Times New Roman" w:cs="Times New Roman"/>
          <w:sz w:val="24"/>
          <w:szCs w:val="24"/>
        </w:rPr>
        <w:t xml:space="preserve">και </w:t>
      </w:r>
      <w:r w:rsidR="00E03F4C">
        <w:rPr>
          <w:rFonts w:ascii="Times New Roman" w:hAnsi="Times New Roman" w:cs="Times New Roman"/>
          <w:sz w:val="24"/>
          <w:szCs w:val="24"/>
        </w:rPr>
        <w:t>οι καταλυτικές του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ιδιότητες </w:t>
      </w:r>
      <w:r w:rsidRPr="003929D4">
        <w:rPr>
          <w:rFonts w:ascii="Times New Roman" w:hAnsi="Times New Roman" w:cs="Times New Roman"/>
          <w:sz w:val="24"/>
          <w:szCs w:val="24"/>
        </w:rPr>
        <w:t xml:space="preserve">για την χρήση του </w:t>
      </w:r>
      <w:r w:rsidR="00454729" w:rsidRPr="003929D4">
        <w:rPr>
          <w:rFonts w:ascii="Times New Roman" w:hAnsi="Times New Roman" w:cs="Times New Roman"/>
          <w:sz w:val="24"/>
          <w:szCs w:val="24"/>
        </w:rPr>
        <w:t>στον με</w:t>
      </w:r>
      <w:r w:rsidRPr="003929D4">
        <w:rPr>
          <w:rFonts w:ascii="Times New Roman" w:hAnsi="Times New Roman" w:cs="Times New Roman"/>
          <w:sz w:val="24"/>
          <w:szCs w:val="24"/>
        </w:rPr>
        <w:t xml:space="preserve">τασχηματισμό του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σε π</w:t>
      </w:r>
      <w:r w:rsidR="00454729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>υπό οξειδωτικές συνθήκες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. </w:t>
      </w:r>
      <w:r w:rsidRPr="003929D4">
        <w:rPr>
          <w:rFonts w:ascii="Times New Roman" w:hAnsi="Times New Roman" w:cs="Times New Roman"/>
          <w:sz w:val="24"/>
          <w:szCs w:val="24"/>
        </w:rPr>
        <w:t>Αφού</w:t>
      </w:r>
      <w:r w:rsidR="00454729" w:rsidRPr="003929D4">
        <w:rPr>
          <w:rFonts w:ascii="Times New Roman" w:hAnsi="Times New Roman" w:cs="Times New Roman"/>
          <w:sz w:val="24"/>
          <w:szCs w:val="24"/>
        </w:rPr>
        <w:t xml:space="preserve"> προσδιορίστηκαν οι κατάλληλες συνθήκες ενεργοποίησης με θειικό οξύ, επιχειρήσαμε να βελτιώσουμε περαιτέρω τις φυσικοχημικές και καταλυτικές ιδιότητες του φυσικού </w:t>
      </w:r>
      <w:proofErr w:type="spellStart"/>
      <w:r w:rsidR="00454729" w:rsidRPr="003929D4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454729" w:rsidRPr="003929D4">
        <w:rPr>
          <w:rFonts w:ascii="Times New Roman" w:hAnsi="Times New Roman" w:cs="Times New Roman"/>
          <w:sz w:val="24"/>
          <w:szCs w:val="24"/>
        </w:rPr>
        <w:t xml:space="preserve"> μέσω ενεργοποίησης με διαλύματα </w:t>
      </w:r>
      <w:r w:rsidRPr="003929D4">
        <w:rPr>
          <w:rFonts w:ascii="Times New Roman" w:hAnsi="Times New Roman" w:cs="Times New Roman"/>
          <w:sz w:val="24"/>
          <w:szCs w:val="24"/>
        </w:rPr>
        <w:t xml:space="preserve">και άλλων </w:t>
      </w:r>
      <w:r w:rsidR="00454729" w:rsidRPr="003929D4">
        <w:rPr>
          <w:rFonts w:ascii="Times New Roman" w:hAnsi="Times New Roman" w:cs="Times New Roman"/>
          <w:sz w:val="24"/>
          <w:szCs w:val="24"/>
        </w:rPr>
        <w:t>οξέων.</w:t>
      </w:r>
    </w:p>
    <w:p w:rsidR="00454729" w:rsidRPr="003929D4" w:rsidRDefault="00454729" w:rsidP="00CB5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2B2" w:rsidRPr="003929D4" w:rsidRDefault="001112B2" w:rsidP="00F17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9D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54729" w:rsidRPr="003929D4">
        <w:rPr>
          <w:rFonts w:ascii="Times New Roman" w:hAnsi="Times New Roman" w:cs="Times New Roman"/>
          <w:b/>
          <w:sz w:val="24"/>
          <w:szCs w:val="24"/>
        </w:rPr>
        <w:t>Πειραματικό μέρος</w:t>
      </w:r>
    </w:p>
    <w:p w:rsidR="001112B2" w:rsidRPr="003929D4" w:rsidRDefault="001112B2" w:rsidP="00F17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9D4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454729" w:rsidRPr="003929D4">
        <w:rPr>
          <w:rFonts w:ascii="Times New Roman" w:hAnsi="Times New Roman" w:cs="Times New Roman"/>
          <w:b/>
          <w:sz w:val="24"/>
          <w:szCs w:val="24"/>
        </w:rPr>
        <w:t>Παρασκευή καταλυτών</w:t>
      </w:r>
      <w:r w:rsidR="003753B7" w:rsidRPr="003929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29D4" w:rsidRPr="003929D4" w:rsidRDefault="003929D4" w:rsidP="00F17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 xml:space="preserve">Φυσικός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μορντενίτης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(τον προμηθευτήκαμε από την εταιρία ΤΕΧΝΟΤΟΠΙΑ ΜΕΠΕ όπου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εξορύχθηκε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από την εταιρία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Bentomine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Kimolian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Enterprizes</w:t>
      </w:r>
      <w:proofErr w:type="spellEnd"/>
      <w:r w:rsidRPr="003929D4">
        <w:rPr>
          <w:rFonts w:ascii="Times New Roman" w:hAnsi="Times New Roman" w:cs="Times New Roman"/>
          <w:sz w:val="24"/>
          <w:szCs w:val="24"/>
        </w:rPr>
        <w:t xml:space="preserve"> S.A.) </w:t>
      </w:r>
      <w:proofErr w:type="spellStart"/>
      <w:r w:rsidR="001A4A16">
        <w:rPr>
          <w:rFonts w:ascii="Times New Roman" w:hAnsi="Times New Roman" w:cs="Times New Roman"/>
          <w:sz w:val="24"/>
          <w:szCs w:val="24"/>
        </w:rPr>
        <w:t>εκπλύ</w:t>
      </w:r>
      <w:r w:rsidR="00B712D0">
        <w:rPr>
          <w:rFonts w:ascii="Times New Roman" w:hAnsi="Times New Roman" w:cs="Times New Roman"/>
          <w:sz w:val="24"/>
          <w:szCs w:val="24"/>
        </w:rPr>
        <w:t>θηκε</w:t>
      </w:r>
      <w:proofErr w:type="spellEnd"/>
      <w:r w:rsidR="00B712D0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 xml:space="preserve"> με </w:t>
      </w:r>
      <w:r w:rsidR="001A4A16" w:rsidRPr="003929D4">
        <w:rPr>
          <w:rFonts w:ascii="Times New Roman" w:hAnsi="Times New Roman" w:cs="Times New Roman"/>
          <w:sz w:val="24"/>
          <w:szCs w:val="24"/>
        </w:rPr>
        <w:t>αποσταγμένο</w:t>
      </w:r>
      <w:r w:rsidRPr="003929D4">
        <w:rPr>
          <w:rFonts w:ascii="Times New Roman" w:hAnsi="Times New Roman" w:cs="Times New Roman"/>
          <w:sz w:val="24"/>
          <w:szCs w:val="24"/>
        </w:rPr>
        <w:t xml:space="preserve"> νερό </w:t>
      </w:r>
      <w:r w:rsidR="00B712D0">
        <w:rPr>
          <w:rFonts w:ascii="Times New Roman" w:hAnsi="Times New Roman" w:cs="Times New Roman"/>
          <w:sz w:val="24"/>
          <w:szCs w:val="24"/>
        </w:rPr>
        <w:t xml:space="preserve">υπό ανάδευση </w:t>
      </w:r>
      <w:r w:rsidRPr="003929D4">
        <w:rPr>
          <w:rFonts w:ascii="Times New Roman" w:hAnsi="Times New Roman" w:cs="Times New Roman"/>
          <w:sz w:val="24"/>
          <w:szCs w:val="24"/>
        </w:rPr>
        <w:t xml:space="preserve">για 2 ώρες σε αναλογία στερεού/υγρού S(g)/L(ml) = 1/3. Τα ανεπιθύμητα υλικά απομακρύνθηκαν με διήθηση. Ο πολτός που προέκυψε ξηράνθηκε για 2 ώρες στους 90 °C. Τελικά, το υλικό αλέστηκε για να γίνει λεπτόκοκκο. </w:t>
      </w:r>
    </w:p>
    <w:p w:rsidR="003929D4" w:rsidRPr="003929D4" w:rsidRDefault="00E03F4C" w:rsidP="00F17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 όξινη</w:t>
      </w:r>
      <w:r w:rsidR="003929D4" w:rsidRPr="003929D4">
        <w:rPr>
          <w:rFonts w:ascii="Times New Roman" w:hAnsi="Times New Roman" w:cs="Times New Roman"/>
          <w:sz w:val="24"/>
          <w:szCs w:val="24"/>
        </w:rPr>
        <w:t xml:space="preserve"> ενεργοποίηση </w:t>
      </w:r>
      <w:r>
        <w:rPr>
          <w:rFonts w:ascii="Times New Roman" w:hAnsi="Times New Roman" w:cs="Times New Roman"/>
          <w:sz w:val="24"/>
          <w:szCs w:val="24"/>
        </w:rPr>
        <w:t>πραγματοποιήθηκε με</w:t>
      </w:r>
      <w:r w:rsidR="003929D4" w:rsidRPr="003929D4">
        <w:rPr>
          <w:rFonts w:ascii="Times New Roman" w:hAnsi="Times New Roman" w:cs="Times New Roman"/>
          <w:sz w:val="24"/>
          <w:szCs w:val="24"/>
        </w:rPr>
        <w:t>:</w:t>
      </w:r>
    </w:p>
    <w:p w:rsidR="00F171A4" w:rsidRPr="003929D4" w:rsidRDefault="003929D4" w:rsidP="00F17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t xml:space="preserve">Α) 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διαλύματα θειικού οξέος </w:t>
      </w:r>
      <w:r w:rsidRPr="003929D4">
        <w:rPr>
          <w:rFonts w:ascii="Times New Roman" w:hAnsi="Times New Roman" w:cs="Times New Roman"/>
          <w:sz w:val="24"/>
          <w:szCs w:val="24"/>
        </w:rPr>
        <w:t>όπου μεταβάλλαμε κάθε φορά τη συγκέντρωση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και την αναλογία μάζας στερε</w:t>
      </w:r>
      <w:r w:rsidRPr="003929D4">
        <w:rPr>
          <w:rFonts w:ascii="Times New Roman" w:hAnsi="Times New Roman" w:cs="Times New Roman"/>
          <w:sz w:val="24"/>
          <w:szCs w:val="24"/>
        </w:rPr>
        <w:t>ού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προς όγκο διαλύματος</w:t>
      </w:r>
      <w:r w:rsidRPr="003929D4">
        <w:rPr>
          <w:rFonts w:ascii="Times New Roman" w:hAnsi="Times New Roman" w:cs="Times New Roman"/>
          <w:sz w:val="24"/>
          <w:szCs w:val="24"/>
        </w:rPr>
        <w:t>,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στους 70</w:t>
      </w:r>
      <w:r w:rsidR="00F171A4" w:rsidRPr="00392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για 4 ώρες </w:t>
      </w:r>
      <w:r w:rsidRPr="003929D4">
        <w:rPr>
          <w:rFonts w:ascii="Times New Roman" w:hAnsi="Times New Roman" w:cs="Times New Roman"/>
          <w:sz w:val="24"/>
          <w:szCs w:val="24"/>
        </w:rPr>
        <w:t>ώστε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να </w:t>
      </w:r>
      <w:r w:rsidRPr="003929D4">
        <w:rPr>
          <w:rFonts w:ascii="Times New Roman" w:hAnsi="Times New Roman" w:cs="Times New Roman"/>
          <w:sz w:val="24"/>
          <w:szCs w:val="24"/>
        </w:rPr>
        <w:t xml:space="preserve">διερευνηθεί η </w:t>
      </w:r>
      <w:r w:rsidR="00001A5D">
        <w:rPr>
          <w:rFonts w:ascii="Times New Roman" w:hAnsi="Times New Roman" w:cs="Times New Roman"/>
          <w:sz w:val="24"/>
          <w:szCs w:val="24"/>
        </w:rPr>
        <w:t>επίδρασή τους στην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>υφή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="00001A5D">
        <w:rPr>
          <w:rFonts w:ascii="Times New Roman" w:hAnsi="Times New Roman" w:cs="Times New Roman"/>
          <w:sz w:val="24"/>
          <w:szCs w:val="24"/>
        </w:rPr>
        <w:t xml:space="preserve">την δομή </w:t>
      </w:r>
      <w:r w:rsidR="00F171A4" w:rsidRPr="003929D4">
        <w:rPr>
          <w:rFonts w:ascii="Times New Roman" w:hAnsi="Times New Roman" w:cs="Times New Roman"/>
          <w:sz w:val="24"/>
          <w:szCs w:val="24"/>
        </w:rPr>
        <w:t>και τις καταλυτικές ιδιότητες,</w:t>
      </w:r>
    </w:p>
    <w:p w:rsidR="006E2CB5" w:rsidRDefault="003929D4" w:rsidP="00864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9D4">
        <w:rPr>
          <w:rFonts w:ascii="Times New Roman" w:hAnsi="Times New Roman" w:cs="Times New Roman"/>
          <w:sz w:val="24"/>
          <w:szCs w:val="24"/>
        </w:rPr>
        <w:lastRenderedPageBreak/>
        <w:t xml:space="preserve">Β) με </w:t>
      </w:r>
      <w:r w:rsidR="00B712D0">
        <w:rPr>
          <w:rFonts w:ascii="Times New Roman" w:hAnsi="Times New Roman" w:cs="Times New Roman"/>
          <w:sz w:val="24"/>
          <w:szCs w:val="24"/>
        </w:rPr>
        <w:t>υδατικά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διαλύματα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2D0" w:rsidRPr="003929D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="00B712D0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="00B712D0" w:rsidRPr="003929D4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="00B712D0" w:rsidRPr="003929D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12D0" w:rsidRPr="003929D4">
        <w:rPr>
          <w:rFonts w:ascii="Times New Roman" w:hAnsi="Times New Roman" w:cs="Times New Roman"/>
          <w:sz w:val="24"/>
          <w:szCs w:val="24"/>
        </w:rPr>
        <w:t xml:space="preserve"> και </w:t>
      </w:r>
      <w:r w:rsidR="00B712D0" w:rsidRPr="003929D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B712D0" w:rsidRPr="003929D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12D0" w:rsidRPr="003929D4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="00B712D0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>συγκέντρωσης 2Μ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σ</w:t>
      </w:r>
      <w:r w:rsidR="00864CDF">
        <w:rPr>
          <w:rFonts w:ascii="Times New Roman" w:hAnsi="Times New Roman" w:cs="Times New Roman"/>
          <w:sz w:val="24"/>
          <w:szCs w:val="24"/>
        </w:rPr>
        <w:t>τους 70</w:t>
      </w:r>
      <w:r w:rsidR="00F171A4" w:rsidRPr="003929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29D4">
        <w:rPr>
          <w:rFonts w:ascii="Times New Roman" w:hAnsi="Times New Roman" w:cs="Times New Roman"/>
          <w:sz w:val="24"/>
          <w:szCs w:val="24"/>
        </w:rPr>
        <w:t xml:space="preserve"> για 4 ώρες και μάζα στερεού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προς όγκο διαλύματος</w:t>
      </w:r>
      <w:r w:rsidRPr="003929D4">
        <w:rPr>
          <w:rFonts w:ascii="Times New Roman" w:hAnsi="Times New Roman" w:cs="Times New Roman"/>
          <w:sz w:val="24"/>
          <w:szCs w:val="24"/>
        </w:rPr>
        <w:t xml:space="preserve"> ίση με 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1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929D4">
        <w:rPr>
          <w:rFonts w:ascii="Times New Roman" w:hAnsi="Times New Roman" w:cs="Times New Roman"/>
          <w:sz w:val="24"/>
          <w:szCs w:val="24"/>
        </w:rPr>
        <w:t>/</w:t>
      </w:r>
      <w:r w:rsidR="00F171A4" w:rsidRPr="003929D4">
        <w:rPr>
          <w:rFonts w:ascii="Times New Roman" w:hAnsi="Times New Roman" w:cs="Times New Roman"/>
          <w:sz w:val="24"/>
          <w:szCs w:val="24"/>
        </w:rPr>
        <w:t>20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. </w:t>
      </w:r>
      <w:r w:rsidRPr="003929D4">
        <w:rPr>
          <w:rFonts w:ascii="Times New Roman" w:hAnsi="Times New Roman" w:cs="Times New Roman"/>
          <w:sz w:val="24"/>
          <w:szCs w:val="24"/>
        </w:rPr>
        <w:t>Οι ονομασίες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171A4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Hx</w:t>
      </w:r>
      <w:proofErr w:type="spellEnd"/>
      <w:r w:rsidR="00F171A4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171A4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Sx</w:t>
      </w:r>
      <w:proofErr w:type="spellEnd"/>
      <w:r w:rsidR="00F171A4" w:rsidRPr="003929D4">
        <w:rPr>
          <w:rFonts w:ascii="Times New Roman" w:hAnsi="Times New Roman" w:cs="Times New Roman"/>
          <w:sz w:val="24"/>
          <w:szCs w:val="24"/>
        </w:rPr>
        <w:t xml:space="preserve">, 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171A4" w:rsidRPr="003929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Nx</w:t>
      </w:r>
      <w:proofErr w:type="spellEnd"/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και 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171A4" w:rsidRPr="003929D4">
        <w:rPr>
          <w:rFonts w:ascii="Times New Roman" w:hAnsi="Times New Roman" w:cs="Times New Roman"/>
          <w:sz w:val="24"/>
          <w:szCs w:val="24"/>
        </w:rPr>
        <w:t>-</w:t>
      </w:r>
      <w:r w:rsidR="00F171A4" w:rsidRPr="003929D4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</w:rPr>
        <w:t>περιγράφουν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τον μη ενεργοποιημένο </w:t>
      </w:r>
      <w:proofErr w:type="spellStart"/>
      <w:r w:rsidR="00F171A4" w:rsidRPr="003929D4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και τους καταλύτες που προκύπτουν από την ενεργοποίηση </w:t>
      </w:r>
      <w:r w:rsidRPr="003929D4">
        <w:rPr>
          <w:rFonts w:ascii="Times New Roman" w:hAnsi="Times New Roman" w:cs="Times New Roman"/>
          <w:sz w:val="24"/>
          <w:szCs w:val="24"/>
        </w:rPr>
        <w:t xml:space="preserve">του φυσικού </w:t>
      </w:r>
      <w:proofErr w:type="spellStart"/>
      <w:r w:rsidRPr="003929D4">
        <w:rPr>
          <w:rFonts w:ascii="Times New Roman" w:hAnsi="Times New Roman" w:cs="Times New Roman"/>
          <w:sz w:val="24"/>
          <w:szCs w:val="24"/>
        </w:rPr>
        <w:t>μορντ</w:t>
      </w:r>
      <w:r w:rsidR="00F171A4" w:rsidRPr="003929D4">
        <w:rPr>
          <w:rFonts w:ascii="Times New Roman" w:hAnsi="Times New Roman" w:cs="Times New Roman"/>
          <w:sz w:val="24"/>
          <w:szCs w:val="24"/>
        </w:rPr>
        <w:t>ενίτη</w:t>
      </w:r>
      <w:proofErr w:type="spellEnd"/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με υδατικά διαλύματα υδροχλωρικού, θειικού, νιτρικού και οξικού οξέος</w:t>
      </w:r>
      <w:r w:rsidRPr="003929D4">
        <w:rPr>
          <w:rFonts w:ascii="Times New Roman" w:hAnsi="Times New Roman" w:cs="Times New Roman"/>
          <w:sz w:val="24"/>
          <w:szCs w:val="24"/>
        </w:rPr>
        <w:t xml:space="preserve">, αντίστοιχα, όπου το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αντιπροσωπεύει τη </w:t>
      </w:r>
      <w:r>
        <w:rPr>
          <w:rFonts w:ascii="Times New Roman" w:hAnsi="Times New Roman" w:cs="Times New Roman"/>
          <w:sz w:val="24"/>
          <w:szCs w:val="24"/>
        </w:rPr>
        <w:t xml:space="preserve">συγκέντρωση </w:t>
      </w:r>
      <w:r w:rsidR="00F171A4" w:rsidRPr="003929D4">
        <w:rPr>
          <w:rFonts w:ascii="Times New Roman" w:hAnsi="Times New Roman" w:cs="Times New Roman"/>
          <w:sz w:val="24"/>
          <w:szCs w:val="24"/>
        </w:rPr>
        <w:t>του χ</w:t>
      </w:r>
      <w:r w:rsidRPr="003929D4">
        <w:rPr>
          <w:rFonts w:ascii="Times New Roman" w:hAnsi="Times New Roman" w:cs="Times New Roman"/>
          <w:sz w:val="24"/>
          <w:szCs w:val="24"/>
        </w:rPr>
        <w:t>ρησιμοποιούμενου όξινου διαλύματ</w:t>
      </w:r>
      <w:r w:rsidR="00F171A4" w:rsidRPr="003929D4">
        <w:rPr>
          <w:rFonts w:ascii="Times New Roman" w:hAnsi="Times New Roman" w:cs="Times New Roman"/>
          <w:sz w:val="24"/>
          <w:szCs w:val="24"/>
        </w:rPr>
        <w:t>ος.</w:t>
      </w:r>
      <w:r w:rsidR="00B712D0">
        <w:rPr>
          <w:rFonts w:ascii="Times New Roman" w:hAnsi="Times New Roman" w:cs="Times New Roman"/>
          <w:sz w:val="24"/>
          <w:szCs w:val="24"/>
        </w:rPr>
        <w:t xml:space="preserve"> 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Όλα τα δείγματα που παρασκευάστηκαν </w:t>
      </w:r>
      <w:r w:rsidRPr="003929D4">
        <w:rPr>
          <w:rFonts w:ascii="Times New Roman" w:hAnsi="Times New Roman" w:cs="Times New Roman"/>
          <w:sz w:val="24"/>
          <w:szCs w:val="24"/>
        </w:rPr>
        <w:t>παρουσιάζοντα</w:t>
      </w:r>
      <w:r w:rsidR="00001A5D">
        <w:rPr>
          <w:rFonts w:ascii="Times New Roman" w:hAnsi="Times New Roman" w:cs="Times New Roman"/>
          <w:sz w:val="24"/>
          <w:szCs w:val="24"/>
        </w:rPr>
        <w:t>ι</w:t>
      </w:r>
      <w:r w:rsidR="00F171A4" w:rsidRPr="003929D4">
        <w:rPr>
          <w:rFonts w:ascii="Times New Roman" w:hAnsi="Times New Roman" w:cs="Times New Roman"/>
          <w:sz w:val="24"/>
          <w:szCs w:val="24"/>
        </w:rPr>
        <w:t xml:space="preserve"> στον Πίνακα 1.</w:t>
      </w:r>
    </w:p>
    <w:p w:rsidR="005720D1" w:rsidRPr="003929D4" w:rsidRDefault="005720D1" w:rsidP="00864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0A4" w:rsidRPr="00BE5207" w:rsidRDefault="003929D4" w:rsidP="00864C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Πίνακας</w:t>
      </w:r>
      <w:r w:rsidR="00AB00A4" w:rsidRPr="00BE5207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AB00A4"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Παράμετροι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για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την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όξινη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ενεργοποίηση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ονομασία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των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δειγμάτων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που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παρασκευάστηκαν. </w:t>
      </w:r>
      <w:r w:rsidRPr="003929D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710"/>
        <w:gridCol w:w="2824"/>
      </w:tblGrid>
      <w:tr w:rsidR="00AB00A4" w:rsidRPr="00864CDF" w:rsidTr="003051EB">
        <w:trPr>
          <w:trHeight w:val="676"/>
          <w:jc w:val="center"/>
        </w:trPr>
        <w:tc>
          <w:tcPr>
            <w:tcW w:w="17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B00A4" w:rsidRPr="00864CDF" w:rsidRDefault="00864CDF" w:rsidP="00864C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Ονομασία δείγματος</w:t>
            </w:r>
          </w:p>
        </w:tc>
        <w:tc>
          <w:tcPr>
            <w:tcW w:w="15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B00A4" w:rsidRPr="00864CDF" w:rsidRDefault="00864CDF" w:rsidP="00864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Συγκέντρωση όξινου διαλύματος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B00A4" w:rsidRPr="00864CDF" w:rsidRDefault="00864CDF" w:rsidP="00864C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Αναλογία μάζας στερεού προς όγκο διαλύματος</w:t>
            </w:r>
            <w:r w:rsidR="00AB00A4" w:rsidRPr="00864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AB00A4" w:rsidRPr="003929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="00AB00A4" w:rsidRPr="00864CD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B00A4" w:rsidRPr="003929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ml</w:t>
            </w:r>
            <w:r w:rsidR="00AB00A4" w:rsidRPr="00864CD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B00A4" w:rsidRPr="003929D4" w:rsidTr="003051EB">
        <w:trPr>
          <w:trHeight w:val="226"/>
          <w:jc w:val="center"/>
        </w:trPr>
        <w:tc>
          <w:tcPr>
            <w:tcW w:w="1753" w:type="pct"/>
            <w:tcBorders>
              <w:top w:val="single" w:sz="4" w:space="0" w:color="auto"/>
            </w:tcBorders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</w:p>
        </w:tc>
        <w:tc>
          <w:tcPr>
            <w:tcW w:w="1590" w:type="pct"/>
            <w:tcBorders>
              <w:top w:val="single" w:sz="4" w:space="0" w:color="auto"/>
            </w:tcBorders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57" w:type="pct"/>
            <w:tcBorders>
              <w:top w:val="single" w:sz="4" w:space="0" w:color="auto"/>
            </w:tcBorders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B00A4" w:rsidRPr="003929D4" w:rsidTr="003051EB">
        <w:trPr>
          <w:trHeight w:val="22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TECHNOSA–S2*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1:5</w:t>
            </w:r>
          </w:p>
        </w:tc>
      </w:tr>
      <w:tr w:rsidR="00AB00A4" w:rsidRPr="003929D4" w:rsidTr="003051EB">
        <w:trPr>
          <w:trHeight w:val="22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  <w:tr w:rsidR="00AB00A4" w:rsidRPr="003929D4" w:rsidTr="003051EB">
        <w:trPr>
          <w:trHeight w:val="23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TECHNOSA–S4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  <w:tr w:rsidR="00AB00A4" w:rsidRPr="003929D4" w:rsidTr="00AB00A4">
        <w:trPr>
          <w:trHeight w:val="22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TECHNOSA–S6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  <w:tr w:rsidR="00AB00A4" w:rsidRPr="003929D4" w:rsidTr="00AB00A4">
        <w:trPr>
          <w:trHeight w:val="22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TECHNOSA–H2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  <w:tr w:rsidR="00AB00A4" w:rsidRPr="003929D4" w:rsidTr="00AB00A4">
        <w:trPr>
          <w:trHeight w:val="226"/>
          <w:jc w:val="center"/>
        </w:trPr>
        <w:tc>
          <w:tcPr>
            <w:tcW w:w="1753" w:type="pct"/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TECHNOSA–N2</w:t>
            </w:r>
          </w:p>
        </w:tc>
        <w:tc>
          <w:tcPr>
            <w:tcW w:w="1590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2M</w:t>
            </w:r>
          </w:p>
        </w:tc>
        <w:tc>
          <w:tcPr>
            <w:tcW w:w="1657" w:type="pct"/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  <w:tr w:rsidR="00AB00A4" w:rsidRPr="003929D4" w:rsidTr="003051EB">
        <w:trPr>
          <w:trHeight w:val="226"/>
          <w:jc w:val="center"/>
        </w:trPr>
        <w:tc>
          <w:tcPr>
            <w:tcW w:w="1753" w:type="pct"/>
            <w:tcBorders>
              <w:bottom w:val="single" w:sz="4" w:space="0" w:color="auto"/>
            </w:tcBorders>
          </w:tcPr>
          <w:p w:rsidR="00AB00A4" w:rsidRPr="003929D4" w:rsidRDefault="00AB00A4" w:rsidP="00864C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TECHNOSA–N2</w:t>
            </w:r>
          </w:p>
        </w:tc>
        <w:tc>
          <w:tcPr>
            <w:tcW w:w="1590" w:type="pct"/>
            <w:tcBorders>
              <w:bottom w:val="single" w:sz="4" w:space="0" w:color="auto"/>
            </w:tcBorders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2M</w:t>
            </w:r>
          </w:p>
        </w:tc>
        <w:tc>
          <w:tcPr>
            <w:tcW w:w="1657" w:type="pct"/>
            <w:tcBorders>
              <w:bottom w:val="single" w:sz="4" w:space="0" w:color="auto"/>
            </w:tcBorders>
          </w:tcPr>
          <w:p w:rsidR="00AB00A4" w:rsidRPr="003929D4" w:rsidRDefault="00AB00A4" w:rsidP="00864C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1:20</w:t>
            </w:r>
          </w:p>
        </w:tc>
      </w:tr>
    </w:tbl>
    <w:p w:rsidR="00667467" w:rsidRPr="003929D4" w:rsidRDefault="00667467" w:rsidP="00102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12B2" w:rsidRPr="00864CDF" w:rsidRDefault="001112B2" w:rsidP="001022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9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 </w:t>
      </w:r>
      <w:r w:rsidR="005720D1">
        <w:rPr>
          <w:rFonts w:ascii="Times New Roman" w:hAnsi="Times New Roman" w:cs="Times New Roman"/>
          <w:b/>
          <w:sz w:val="24"/>
          <w:szCs w:val="24"/>
        </w:rPr>
        <w:t>Χαρ</w:t>
      </w:r>
      <w:r w:rsidR="00864CDF">
        <w:rPr>
          <w:rFonts w:ascii="Times New Roman" w:hAnsi="Times New Roman" w:cs="Times New Roman"/>
          <w:b/>
          <w:sz w:val="24"/>
          <w:szCs w:val="24"/>
        </w:rPr>
        <w:t>ακτηρισμός καταλυτών</w:t>
      </w:r>
    </w:p>
    <w:p w:rsidR="00D26F93" w:rsidRPr="00032FCD" w:rsidRDefault="00001A5D" w:rsidP="001022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 π</w:t>
      </w:r>
      <w:r w:rsidR="00B6002F" w:rsidRPr="00D26F93">
        <w:rPr>
          <w:rFonts w:ascii="Times New Roman" w:hAnsi="Times New Roman" w:cs="Times New Roman"/>
          <w:sz w:val="24"/>
          <w:szCs w:val="24"/>
        </w:rPr>
        <w:t>ροσρόφηση</w:t>
      </w:r>
      <w:r w:rsidR="00D26F93" w:rsidRPr="00D26F9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26F93" w:rsidRPr="00D26F93">
        <w:rPr>
          <w:rFonts w:ascii="Times New Roman" w:hAnsi="Times New Roman" w:cs="Times New Roman"/>
          <w:sz w:val="24"/>
          <w:szCs w:val="24"/>
        </w:rPr>
        <w:t>εκρόφηση</w:t>
      </w:r>
      <w:proofErr w:type="spellEnd"/>
      <w:r w:rsidR="00D26F93" w:rsidRPr="00D26F93">
        <w:rPr>
          <w:rFonts w:ascii="Times New Roman" w:hAnsi="Times New Roman" w:cs="Times New Roman"/>
          <w:sz w:val="24"/>
          <w:szCs w:val="24"/>
        </w:rPr>
        <w:t xml:space="preserve"> αζώτου</w:t>
      </w:r>
      <w:r w:rsidR="00D26F93" w:rsidRPr="00D26F93">
        <w:t xml:space="preserve"> </w:t>
      </w:r>
      <w:r w:rsidR="00D26F93" w:rsidRPr="00D26F93">
        <w:rPr>
          <w:rFonts w:ascii="Times New Roman" w:hAnsi="Times New Roman" w:cs="Times New Roman"/>
          <w:sz w:val="24"/>
          <w:szCs w:val="24"/>
        </w:rPr>
        <w:t xml:space="preserve">καταγράφηκε χρησιμοποιώντας μία συσκευή </w:t>
      </w:r>
      <w:proofErr w:type="spellStart"/>
      <w:r w:rsidR="00D26F93" w:rsidRPr="00D26F93">
        <w:rPr>
          <w:rFonts w:ascii="Times New Roman" w:hAnsi="Times New Roman" w:cs="Times New Roman"/>
          <w:sz w:val="24"/>
          <w:szCs w:val="24"/>
        </w:rPr>
        <w:t>Micromeritics</w:t>
      </w:r>
      <w:proofErr w:type="spellEnd"/>
      <w:r w:rsidR="00D26F93" w:rsidRPr="00D26F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26F93" w:rsidRPr="00D26F93">
        <w:rPr>
          <w:rFonts w:ascii="Times New Roman" w:hAnsi="Times New Roman" w:cs="Times New Roman"/>
          <w:sz w:val="24"/>
          <w:szCs w:val="24"/>
        </w:rPr>
        <w:t>Tristar</w:t>
      </w:r>
      <w:proofErr w:type="spellEnd"/>
      <w:r w:rsidR="00D26F93" w:rsidRPr="00D26F93">
        <w:rPr>
          <w:rFonts w:ascii="Times New Roman" w:hAnsi="Times New Roman" w:cs="Times New Roman"/>
          <w:sz w:val="24"/>
          <w:szCs w:val="24"/>
        </w:rPr>
        <w:t xml:space="preserve"> 3000 </w:t>
      </w:r>
      <w:proofErr w:type="spellStart"/>
      <w:r w:rsidR="00D26F93" w:rsidRPr="00D26F93">
        <w:rPr>
          <w:rFonts w:ascii="Times New Roman" w:hAnsi="Times New Roman" w:cs="Times New Roman"/>
          <w:sz w:val="24"/>
          <w:szCs w:val="24"/>
        </w:rPr>
        <w:t>porosimeter</w:t>
      </w:r>
      <w:proofErr w:type="spellEnd"/>
      <w:r w:rsidR="00D26F93" w:rsidRPr="00D26F93">
        <w:rPr>
          <w:rFonts w:ascii="Times New Roman" w:hAnsi="Times New Roman" w:cs="Times New Roman"/>
          <w:sz w:val="24"/>
          <w:szCs w:val="24"/>
        </w:rPr>
        <w:t xml:space="preserve">) και το αντίστοιχο λογισμικό, </w:t>
      </w:r>
      <w:r w:rsidR="00B6002F" w:rsidRPr="00D26F93">
        <w:rPr>
          <w:rFonts w:ascii="Times New Roman" w:hAnsi="Times New Roman" w:cs="Times New Roman"/>
          <w:sz w:val="24"/>
          <w:szCs w:val="24"/>
        </w:rPr>
        <w:t xml:space="preserve">για τον προσδιορισμό της ειδικής επιφανείας επιφάνειας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6002F" w:rsidRPr="00001A5D">
        <w:rPr>
          <w:rFonts w:ascii="Times New Roman" w:hAnsi="Times New Roman" w:cs="Times New Roman"/>
          <w:sz w:val="24"/>
          <w:szCs w:val="24"/>
          <w:vertAlign w:val="subscript"/>
        </w:rPr>
        <w:t>ΒΕΤ</w:t>
      </w:r>
      <w:r>
        <w:rPr>
          <w:rFonts w:ascii="Times New Roman" w:hAnsi="Times New Roman" w:cs="Times New Roman"/>
          <w:sz w:val="24"/>
          <w:szCs w:val="24"/>
        </w:rPr>
        <w:t>)</w:t>
      </w:r>
      <w:r w:rsidR="00B6002F" w:rsidRPr="00D26F93">
        <w:rPr>
          <w:rFonts w:ascii="Times New Roman" w:hAnsi="Times New Roman" w:cs="Times New Roman"/>
          <w:sz w:val="24"/>
          <w:szCs w:val="24"/>
        </w:rPr>
        <w:t xml:space="preserve"> καθώς και της ειδικής επιφάνειας (</w:t>
      </w:r>
      <w:r w:rsidR="00B6002F" w:rsidRPr="00D26F9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6002F" w:rsidRPr="00001A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BJH</w:t>
      </w:r>
      <w:r w:rsidR="00B6002F" w:rsidRPr="00D26F93">
        <w:rPr>
          <w:rFonts w:ascii="Times New Roman" w:hAnsi="Times New Roman" w:cs="Times New Roman"/>
          <w:sz w:val="24"/>
          <w:szCs w:val="24"/>
        </w:rPr>
        <w:t xml:space="preserve">) που αντιστοιχεί στους μέσο- και </w:t>
      </w:r>
      <w:proofErr w:type="spellStart"/>
      <w:r w:rsidR="00B6002F" w:rsidRPr="00D26F93">
        <w:rPr>
          <w:rFonts w:ascii="Times New Roman" w:hAnsi="Times New Roman" w:cs="Times New Roman"/>
          <w:sz w:val="24"/>
          <w:szCs w:val="24"/>
        </w:rPr>
        <w:t>μακροπόρους</w:t>
      </w:r>
      <w:proofErr w:type="spellEnd"/>
      <w:r w:rsidR="00B6002F" w:rsidRPr="00D26F93">
        <w:rPr>
          <w:rFonts w:ascii="Times New Roman" w:hAnsi="Times New Roman" w:cs="Times New Roman"/>
          <w:sz w:val="24"/>
          <w:szCs w:val="24"/>
        </w:rPr>
        <w:t xml:space="preserve"> κάθε δείγματος, του ειδικού όγκου πόρων (</w:t>
      </w:r>
      <w:r w:rsidR="00B6002F" w:rsidRPr="00D26F9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6002F" w:rsidRPr="00001A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BJH</w:t>
      </w:r>
      <w:r w:rsidR="00B6002F" w:rsidRPr="00D26F93">
        <w:rPr>
          <w:rFonts w:ascii="Times New Roman" w:hAnsi="Times New Roman" w:cs="Times New Roman"/>
          <w:sz w:val="24"/>
          <w:szCs w:val="24"/>
        </w:rPr>
        <w:t xml:space="preserve">)  και της μέσης διαμέτρου μέσο- και </w:t>
      </w:r>
      <w:proofErr w:type="spellStart"/>
      <w:r w:rsidR="00B6002F" w:rsidRPr="00D26F93">
        <w:rPr>
          <w:rFonts w:ascii="Times New Roman" w:hAnsi="Times New Roman" w:cs="Times New Roman"/>
          <w:sz w:val="24"/>
          <w:szCs w:val="24"/>
        </w:rPr>
        <w:t>μακροπόρων</w:t>
      </w:r>
      <w:proofErr w:type="spellEnd"/>
      <w:r w:rsidR="00B6002F" w:rsidRPr="00D26F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6002F" w:rsidRPr="00D26F9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6002F" w:rsidRPr="00001A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BJH</w:t>
      </w:r>
      <w:proofErr w:type="spellEnd"/>
      <w:r w:rsidR="00B6002F" w:rsidRPr="00D26F93">
        <w:rPr>
          <w:rFonts w:ascii="Times New Roman" w:hAnsi="Times New Roman" w:cs="Times New Roman"/>
          <w:sz w:val="24"/>
          <w:szCs w:val="24"/>
        </w:rPr>
        <w:t xml:space="preserve">). </w:t>
      </w:r>
      <w:r w:rsidR="00E81AEF" w:rsidRPr="003C059D">
        <w:rPr>
          <w:rFonts w:ascii="Times New Roman" w:hAnsi="Times New Roman" w:cs="Times New Roman"/>
          <w:sz w:val="24"/>
          <w:szCs w:val="24"/>
        </w:rPr>
        <w:t>Λήφθηκαν φ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άσματα περίθλασης </w:t>
      </w:r>
      <w:proofErr w:type="spellStart"/>
      <w:r w:rsidR="00D26F93" w:rsidRPr="003C059D">
        <w:rPr>
          <w:rFonts w:ascii="Times New Roman" w:hAnsi="Times New Roman" w:cs="Times New Roman"/>
          <w:sz w:val="24"/>
          <w:szCs w:val="24"/>
        </w:rPr>
        <w:t>ακτίνων</w:t>
      </w:r>
      <w:proofErr w:type="spellEnd"/>
      <w:r w:rsidR="00D26F93" w:rsidRPr="003C059D">
        <w:rPr>
          <w:rFonts w:ascii="Times New Roman" w:hAnsi="Times New Roman" w:cs="Times New Roman"/>
          <w:sz w:val="24"/>
          <w:szCs w:val="24"/>
        </w:rPr>
        <w:t xml:space="preserve"> Χ που καταγράφηκαν σε </w:t>
      </w:r>
      <w:proofErr w:type="spellStart"/>
      <w:r w:rsidR="00D26F93" w:rsidRPr="003C059D">
        <w:rPr>
          <w:rFonts w:ascii="Times New Roman" w:hAnsi="Times New Roman" w:cs="Times New Roman"/>
          <w:sz w:val="24"/>
          <w:szCs w:val="24"/>
        </w:rPr>
        <w:t>περιθλασίμετρο</w:t>
      </w:r>
      <w:proofErr w:type="spellEnd"/>
      <w:r w:rsidR="00D26F93" w:rsidRPr="003C05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Brucker</w:t>
      </w:r>
      <w:proofErr w:type="spellEnd"/>
      <w:r w:rsidR="00D26F93" w:rsidRPr="003C059D">
        <w:rPr>
          <w:rFonts w:ascii="Times New Roman" w:hAnsi="Times New Roman" w:cs="Times New Roman"/>
          <w:sz w:val="24"/>
          <w:szCs w:val="24"/>
        </w:rPr>
        <w:t xml:space="preserve">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8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Advance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 εξοπλισμένο με φίλτρα νικελίου και πηγή ακτινοβολίας </w:t>
      </w:r>
      <w:proofErr w:type="spellStart"/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CuK</w:t>
      </w:r>
      <w:proofErr w:type="spellEnd"/>
      <w:r w:rsidR="00B712D0">
        <w:rPr>
          <w:rFonts w:ascii="Times New Roman" w:hAnsi="Times New Roman" w:cs="Times New Roman"/>
          <w:sz w:val="24"/>
          <w:szCs w:val="24"/>
        </w:rPr>
        <w:t>α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 (1.5418 </w:t>
      </w:r>
      <w:r w:rsidR="003C059D" w:rsidRPr="003C059D">
        <w:rPr>
          <w:rFonts w:ascii="Times New Roman" w:hAnsi="Times New Roman" w:cs="Times New Roman"/>
          <w:sz w:val="24"/>
          <w:szCs w:val="24"/>
        </w:rPr>
        <w:t>Å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). </w:t>
      </w:r>
      <w:r w:rsidR="003C059D" w:rsidRPr="003C059D">
        <w:rPr>
          <w:rFonts w:ascii="Times New Roman" w:hAnsi="Times New Roman" w:cs="Times New Roman"/>
          <w:sz w:val="24"/>
          <w:szCs w:val="24"/>
        </w:rPr>
        <w:t>Δ</w:t>
      </w:r>
      <w:r w:rsidR="00D26F93" w:rsidRPr="003C059D">
        <w:rPr>
          <w:rFonts w:ascii="Times New Roman" w:hAnsi="Times New Roman" w:cs="Times New Roman"/>
          <w:sz w:val="24"/>
          <w:szCs w:val="24"/>
        </w:rPr>
        <w:t>ιεξήχθησαν μετρήσεις ηλεκτρονικής μικροσκοπίας σάρωσης χρησιμοποιώντας μι</w:t>
      </w:r>
      <w:r w:rsidR="003C059D" w:rsidRPr="003C059D">
        <w:rPr>
          <w:rFonts w:ascii="Times New Roman" w:hAnsi="Times New Roman" w:cs="Times New Roman"/>
          <w:sz w:val="24"/>
          <w:szCs w:val="24"/>
        </w:rPr>
        <w:t xml:space="preserve">κροσκόπιο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SEMJEOLJSM</w:t>
      </w:r>
      <w:r w:rsidR="003C059D" w:rsidRPr="003C059D">
        <w:rPr>
          <w:rFonts w:ascii="Times New Roman" w:hAnsi="Times New Roman" w:cs="Times New Roman"/>
          <w:sz w:val="24"/>
          <w:szCs w:val="24"/>
        </w:rPr>
        <w:t>6300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 εξοπλισμένο με ένα σύστημα ανίχνευσης διασποράς ενεργειών ακτίνων Χ (EDS). </w:t>
      </w:r>
      <w:r w:rsidR="003C059D" w:rsidRPr="003C059D">
        <w:rPr>
          <w:rFonts w:ascii="Times New Roman" w:hAnsi="Times New Roman" w:cs="Times New Roman"/>
          <w:sz w:val="24"/>
          <w:szCs w:val="24"/>
        </w:rPr>
        <w:t>Επιπλέον, έ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να σύστημα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JEOL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JEM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-2100, 200 </w:t>
      </w:r>
      <w:r w:rsidR="00D26F93" w:rsidRPr="003C059D">
        <w:rPr>
          <w:rFonts w:ascii="Times New Roman" w:hAnsi="Times New Roman" w:cs="Times New Roman"/>
          <w:sz w:val="24"/>
          <w:szCs w:val="24"/>
          <w:lang w:val="en-US"/>
        </w:rPr>
        <w:t>kV</w:t>
      </w:r>
      <w:r w:rsidR="00D26F93" w:rsidRPr="003C059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C059D" w:rsidRPr="003C059D"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 w:rsidR="003C059D" w:rsidRPr="003C059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C059D" w:rsidRPr="003C059D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3C059D" w:rsidRPr="003C059D">
        <w:rPr>
          <w:rFonts w:ascii="Times New Roman" w:hAnsi="Times New Roman" w:cs="Times New Roman"/>
          <w:sz w:val="24"/>
          <w:szCs w:val="24"/>
        </w:rPr>
        <w:t xml:space="preserve"> 0.23 </w:t>
      </w:r>
      <w:proofErr w:type="spellStart"/>
      <w:r w:rsidR="003C059D" w:rsidRPr="003C059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3C059D" w:rsidRPr="003C05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059D" w:rsidRPr="003C059D">
        <w:rPr>
          <w:rFonts w:ascii="Times New Roman" w:hAnsi="Times New Roman" w:cs="Times New Roman"/>
          <w:sz w:val="24"/>
          <w:szCs w:val="24"/>
        </w:rPr>
        <w:t>lattice</w:t>
      </w:r>
      <w:proofErr w:type="spellEnd"/>
      <w:r w:rsidR="003C059D" w:rsidRPr="003C059D">
        <w:rPr>
          <w:rFonts w:ascii="Times New Roman" w:hAnsi="Times New Roman" w:cs="Times New Roman"/>
          <w:sz w:val="24"/>
          <w:szCs w:val="24"/>
        </w:rPr>
        <w:t xml:space="preserve"> 0.14 </w:t>
      </w:r>
      <w:proofErr w:type="spellStart"/>
      <w:r w:rsidR="003C059D" w:rsidRPr="00102238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D26F93" w:rsidRPr="00102238">
        <w:rPr>
          <w:rFonts w:ascii="Times New Roman" w:hAnsi="Times New Roman" w:cs="Times New Roman"/>
          <w:sz w:val="24"/>
          <w:szCs w:val="24"/>
        </w:rPr>
        <w:t xml:space="preserve">) χρησιμοποιήθηκε για τη διεξαγωγή μετρήσεων </w:t>
      </w:r>
      <w:r w:rsidR="00E81AEF" w:rsidRPr="00102238">
        <w:rPr>
          <w:rFonts w:ascii="Times New Roman" w:hAnsi="Times New Roman" w:cs="Times New Roman"/>
          <w:sz w:val="24"/>
          <w:szCs w:val="24"/>
        </w:rPr>
        <w:t>ηλεκτρονικής μικροσκοπίας διέλευσης</w:t>
      </w:r>
      <w:r w:rsidR="003C059D" w:rsidRPr="00102238">
        <w:rPr>
          <w:rFonts w:ascii="Times New Roman" w:hAnsi="Times New Roman" w:cs="Times New Roman"/>
          <w:sz w:val="24"/>
          <w:szCs w:val="24"/>
        </w:rPr>
        <w:t xml:space="preserve">. Το </w:t>
      </w:r>
      <w:r w:rsidR="003C059D" w:rsidRPr="0010223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26F93" w:rsidRPr="00102238">
        <w:rPr>
          <w:rFonts w:ascii="Times New Roman" w:hAnsi="Times New Roman" w:cs="Times New Roman"/>
          <w:sz w:val="24"/>
          <w:szCs w:val="24"/>
        </w:rPr>
        <w:t>Η ισορροπίας προσδ</w:t>
      </w:r>
      <w:r w:rsidR="00102238" w:rsidRPr="00102238">
        <w:rPr>
          <w:rFonts w:ascii="Times New Roman" w:hAnsi="Times New Roman" w:cs="Times New Roman"/>
          <w:sz w:val="24"/>
          <w:szCs w:val="24"/>
        </w:rPr>
        <w:t>ιορίστηκε για εναιωρήματα πυκνού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 δείγματος/ύδατος (0.5</w:t>
      </w:r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 του στερεού δείγματος διασκορπισμένου σε 6.5 </w:t>
      </w:r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F93" w:rsidRPr="00102238">
        <w:rPr>
          <w:rFonts w:ascii="Times New Roman" w:hAnsi="Times New Roman" w:cs="Times New Roman"/>
          <w:sz w:val="24"/>
          <w:szCs w:val="24"/>
        </w:rPr>
        <w:t>απεσταγμέν</w:t>
      </w:r>
      <w:r w:rsidR="00102238" w:rsidRPr="00102238">
        <w:rPr>
          <w:rFonts w:ascii="Times New Roman" w:hAnsi="Times New Roman" w:cs="Times New Roman"/>
          <w:sz w:val="24"/>
          <w:szCs w:val="24"/>
        </w:rPr>
        <w:t>ου</w:t>
      </w:r>
      <w:proofErr w:type="spellEnd"/>
      <w:r w:rsidR="00102238" w:rsidRPr="00102238">
        <w:rPr>
          <w:rFonts w:ascii="Times New Roman" w:hAnsi="Times New Roman" w:cs="Times New Roman"/>
          <w:sz w:val="24"/>
          <w:szCs w:val="24"/>
        </w:rPr>
        <w:t xml:space="preserve"> ύδατος) χρησιμοποιώντας ένα </w:t>
      </w:r>
      <w:r w:rsidR="00102238" w:rsidRPr="0010223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26F93" w:rsidRPr="00102238">
        <w:rPr>
          <w:rFonts w:ascii="Times New Roman" w:hAnsi="Times New Roman" w:cs="Times New Roman"/>
          <w:sz w:val="24"/>
          <w:szCs w:val="24"/>
        </w:rPr>
        <w:t>Η-</w:t>
      </w:r>
      <w:proofErr w:type="spellStart"/>
      <w:r w:rsidR="00D26F93" w:rsidRPr="00102238">
        <w:rPr>
          <w:rFonts w:ascii="Times New Roman" w:hAnsi="Times New Roman" w:cs="Times New Roman"/>
          <w:sz w:val="24"/>
          <w:szCs w:val="24"/>
        </w:rPr>
        <w:t>μετρ</w:t>
      </w:r>
      <w:r w:rsidR="00102238" w:rsidRPr="00102238">
        <w:rPr>
          <w:rFonts w:ascii="Times New Roman" w:hAnsi="Times New Roman" w:cs="Times New Roman"/>
          <w:sz w:val="24"/>
          <w:szCs w:val="24"/>
        </w:rPr>
        <w:t>ο</w:t>
      </w:r>
      <w:proofErr w:type="spellEnd"/>
      <w:r w:rsidR="00D26F93" w:rsidRPr="00102238">
        <w:rPr>
          <w:rFonts w:ascii="Times New Roman" w:hAnsi="Times New Roman" w:cs="Times New Roman"/>
          <w:sz w:val="24"/>
          <w:szCs w:val="24"/>
        </w:rPr>
        <w:t xml:space="preserve"> (</w:t>
      </w:r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Radiometer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 </w:t>
      </w:r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Copenhagen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 </w:t>
      </w:r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ABU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901 </w:t>
      </w:r>
      <w:proofErr w:type="spellStart"/>
      <w:r w:rsidR="00D26F93" w:rsidRPr="00102238">
        <w:rPr>
          <w:rFonts w:ascii="Times New Roman" w:hAnsi="Times New Roman" w:cs="Times New Roman"/>
          <w:sz w:val="24"/>
          <w:szCs w:val="24"/>
          <w:lang w:val="en-US"/>
        </w:rPr>
        <w:t>Autoburet</w:t>
      </w:r>
      <w:proofErr w:type="spellEnd"/>
      <w:r w:rsidR="00D26F93" w:rsidRPr="00102238">
        <w:rPr>
          <w:rFonts w:ascii="Times New Roman" w:hAnsi="Times New Roman" w:cs="Times New Roman"/>
          <w:sz w:val="24"/>
          <w:szCs w:val="24"/>
        </w:rPr>
        <w:t xml:space="preserve">) εξοπλισμένο με </w:t>
      </w:r>
      <w:r w:rsidR="00102238" w:rsidRPr="00102238">
        <w:rPr>
          <w:rFonts w:ascii="Times New Roman" w:hAnsi="Times New Roman" w:cs="Times New Roman"/>
          <w:sz w:val="24"/>
          <w:szCs w:val="24"/>
        </w:rPr>
        <w:t xml:space="preserve">ηλεκτρόδιο συνδυασμού </w:t>
      </w:r>
      <w:r w:rsidR="00102238" w:rsidRPr="0010223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02238" w:rsidRPr="00102238">
        <w:rPr>
          <w:rFonts w:ascii="Times New Roman" w:hAnsi="Times New Roman" w:cs="Times New Roman"/>
          <w:sz w:val="24"/>
          <w:szCs w:val="24"/>
        </w:rPr>
        <w:t xml:space="preserve">Η </w:t>
      </w:r>
      <w:r w:rsidR="00D26F93" w:rsidRPr="00102238">
        <w:rPr>
          <w:rFonts w:ascii="Times New Roman" w:hAnsi="Times New Roman" w:cs="Times New Roman"/>
          <w:sz w:val="24"/>
          <w:szCs w:val="24"/>
        </w:rPr>
        <w:t xml:space="preserve">για την εκτίμηση της οξύτητας του φυσικού </w:t>
      </w:r>
      <w:proofErr w:type="spellStart"/>
      <w:r w:rsidR="00102238" w:rsidRPr="00102238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D26F93" w:rsidRPr="00102238">
        <w:rPr>
          <w:rFonts w:ascii="Times New Roman" w:hAnsi="Times New Roman" w:cs="Times New Roman"/>
          <w:sz w:val="24"/>
          <w:szCs w:val="24"/>
        </w:rPr>
        <w:t xml:space="preserve"> και των δειγμάτων που παρασκευάστηκαν. [14].</w:t>
      </w:r>
    </w:p>
    <w:p w:rsidR="00001A5D" w:rsidRPr="00032FCD" w:rsidRDefault="00001A5D" w:rsidP="001022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A5D" w:rsidRPr="00032FCD" w:rsidRDefault="001112B2" w:rsidP="00001A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207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B6002F">
        <w:rPr>
          <w:rFonts w:ascii="Times New Roman" w:hAnsi="Times New Roman" w:cs="Times New Roman"/>
          <w:b/>
          <w:sz w:val="24"/>
          <w:szCs w:val="24"/>
        </w:rPr>
        <w:t>Αξιολόγηση</w:t>
      </w:r>
      <w:r w:rsidR="00B6002F" w:rsidRPr="00BE5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02F">
        <w:rPr>
          <w:rFonts w:ascii="Times New Roman" w:hAnsi="Times New Roman" w:cs="Times New Roman"/>
          <w:b/>
          <w:sz w:val="24"/>
          <w:szCs w:val="24"/>
        </w:rPr>
        <w:t>καταλυτών</w:t>
      </w:r>
    </w:p>
    <w:p w:rsidR="009338A5" w:rsidRPr="00032FCD" w:rsidRDefault="00102238" w:rsidP="00001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Τα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καταλυτικά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πειράματα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για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την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μετατροπή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του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λιμονενίου</w:t>
      </w:r>
      <w:proofErr w:type="spellEnd"/>
      <w:r w:rsidRPr="0010223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Υγρό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λιμονένιο</w:t>
      </w:r>
      <w:proofErr w:type="spellEnd"/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καθαρότητας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95%,, </w:t>
      </w:r>
      <w:r>
        <w:rPr>
          <w:rFonts w:ascii="Times New Roman" w:hAnsi="Times New Roman" w:cs="Times New Roman"/>
          <w:sz w:val="24"/>
          <w:szCs w:val="24"/>
        </w:rPr>
        <w:t>από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την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ΒΙΟΡΥΛ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</w:t>
      </w:r>
      <w:r w:rsidRPr="001022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Ε</w:t>
      </w:r>
      <w:r w:rsidRPr="00102238"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  <w:t>σε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</w:t>
      </w:r>
      <w:r w:rsidRPr="001022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κυμένιο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πραγματοποιήθηκαν παρουσία ατμοσφαιρικού οξυγόνου. Τα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πειράματα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πραγματοποιήθηκαν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σε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τρίλαιμη</w:t>
      </w:r>
      <w:proofErr w:type="spellEnd"/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σφαιρική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φιάλη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για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διάφορες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χρονικές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περιόδους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θερμοκρασίες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με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αναλογία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λιμονενίου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/καταλύτη ίση με 15. </w:t>
      </w:r>
      <w:r w:rsidRPr="00102238">
        <w:rPr>
          <w:rFonts w:ascii="Times New Roman" w:hAnsi="Times New Roman" w:cs="Times New Roman"/>
          <w:sz w:val="24"/>
          <w:szCs w:val="24"/>
        </w:rPr>
        <w:t xml:space="preserve">Τα προϊόντα της αντίδρασης αναλύθηκαν με αέρια χρωματογραφία - </w:t>
      </w:r>
      <w:proofErr w:type="spellStart"/>
      <w:r w:rsidRPr="00102238">
        <w:rPr>
          <w:rFonts w:ascii="Times New Roman" w:hAnsi="Times New Roman" w:cs="Times New Roman"/>
          <w:sz w:val="24"/>
          <w:szCs w:val="24"/>
        </w:rPr>
        <w:t>φασματομετρία</w:t>
      </w:r>
      <w:proofErr w:type="spellEnd"/>
      <w:r w:rsidRPr="00102238">
        <w:rPr>
          <w:rFonts w:ascii="Times New Roman" w:hAnsi="Times New Roman" w:cs="Times New Roman"/>
          <w:sz w:val="24"/>
          <w:szCs w:val="24"/>
        </w:rPr>
        <w:t xml:space="preserve"> μάζας</w:t>
      </w:r>
      <w:r w:rsidR="009338A5" w:rsidRPr="0010223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Περισσότερες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λεπτομέρειες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παρουσιάζονται</w:t>
      </w:r>
      <w:r w:rsidRPr="001022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σε άλλη εργασία </w:t>
      </w:r>
      <w:r w:rsidR="00C518C7" w:rsidRPr="00102238">
        <w:rPr>
          <w:rFonts w:ascii="Times New Roman" w:hAnsi="Times New Roman" w:cs="Times New Roman"/>
          <w:sz w:val="24"/>
          <w:szCs w:val="24"/>
        </w:rPr>
        <w:t>[14].</w:t>
      </w:r>
    </w:p>
    <w:p w:rsidR="00001A5D" w:rsidRPr="00032FCD" w:rsidRDefault="00001A5D" w:rsidP="00001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8C7" w:rsidRPr="00202D01" w:rsidRDefault="00C518C7" w:rsidP="00202D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D0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02D01">
        <w:rPr>
          <w:rFonts w:ascii="Times New Roman" w:hAnsi="Times New Roman" w:cs="Times New Roman"/>
          <w:b/>
          <w:sz w:val="24"/>
          <w:szCs w:val="24"/>
        </w:rPr>
        <w:t>Αποτελέσματα και συζήτηση</w:t>
      </w:r>
    </w:p>
    <w:p w:rsidR="006E5FCE" w:rsidRPr="00202D01" w:rsidRDefault="006E5FCE" w:rsidP="00202D0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D01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202D01">
        <w:rPr>
          <w:rFonts w:ascii="Times New Roman" w:hAnsi="Times New Roman" w:cs="Times New Roman"/>
          <w:b/>
          <w:sz w:val="24"/>
          <w:szCs w:val="24"/>
        </w:rPr>
        <w:t>Μορφολογία και χημική σύσταση (</w:t>
      </w:r>
      <w:r w:rsidRPr="003929D4">
        <w:rPr>
          <w:rFonts w:ascii="Times New Roman" w:hAnsi="Times New Roman" w:cs="Times New Roman"/>
          <w:b/>
          <w:sz w:val="24"/>
          <w:szCs w:val="24"/>
          <w:lang w:val="en-US"/>
        </w:rPr>
        <w:t>SEM</w:t>
      </w:r>
      <w:r w:rsidRPr="00202D01">
        <w:rPr>
          <w:rFonts w:ascii="Times New Roman" w:hAnsi="Times New Roman" w:cs="Times New Roman"/>
          <w:b/>
          <w:sz w:val="24"/>
          <w:szCs w:val="24"/>
        </w:rPr>
        <w:t>-</w:t>
      </w:r>
      <w:r w:rsidRPr="003929D4">
        <w:rPr>
          <w:rFonts w:ascii="Times New Roman" w:hAnsi="Times New Roman" w:cs="Times New Roman"/>
          <w:b/>
          <w:sz w:val="24"/>
          <w:szCs w:val="24"/>
          <w:lang w:val="en-US"/>
        </w:rPr>
        <w:t>EDX</w:t>
      </w:r>
      <w:r w:rsidR="00202D01">
        <w:rPr>
          <w:rFonts w:ascii="Times New Roman" w:hAnsi="Times New Roman" w:cs="Times New Roman"/>
          <w:b/>
          <w:sz w:val="24"/>
          <w:szCs w:val="24"/>
        </w:rPr>
        <w:t>,</w:t>
      </w:r>
      <w:r w:rsidRPr="00202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29D4">
        <w:rPr>
          <w:rFonts w:ascii="Times New Roman" w:hAnsi="Times New Roman" w:cs="Times New Roman"/>
          <w:b/>
          <w:sz w:val="24"/>
          <w:szCs w:val="24"/>
          <w:lang w:val="en-US"/>
        </w:rPr>
        <w:t>TEM</w:t>
      </w:r>
      <w:r w:rsidRPr="00202D01">
        <w:rPr>
          <w:rFonts w:ascii="Times New Roman" w:hAnsi="Times New Roman" w:cs="Times New Roman"/>
          <w:b/>
          <w:sz w:val="24"/>
          <w:szCs w:val="24"/>
        </w:rPr>
        <w:t>-</w:t>
      </w:r>
      <w:r w:rsidRPr="003929D4">
        <w:rPr>
          <w:rFonts w:ascii="Times New Roman" w:hAnsi="Times New Roman" w:cs="Times New Roman"/>
          <w:b/>
          <w:sz w:val="24"/>
          <w:szCs w:val="24"/>
          <w:lang w:val="en-US"/>
        </w:rPr>
        <w:t>HRTEM</w:t>
      </w:r>
      <w:r w:rsidR="00202D01">
        <w:rPr>
          <w:rFonts w:ascii="Times New Roman" w:hAnsi="Times New Roman" w:cs="Times New Roman"/>
          <w:b/>
          <w:sz w:val="24"/>
          <w:szCs w:val="24"/>
        </w:rPr>
        <w:t>)</w:t>
      </w:r>
    </w:p>
    <w:p w:rsidR="00202D01" w:rsidRPr="00DC249A" w:rsidRDefault="00DC249A" w:rsidP="00202D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49A">
        <w:rPr>
          <w:rFonts w:ascii="Times New Roman" w:hAnsi="Times New Roman" w:cs="Times New Roman"/>
          <w:sz w:val="24"/>
          <w:szCs w:val="24"/>
        </w:rPr>
        <w:t>Μέσω</w:t>
      </w:r>
      <w:r w:rsidR="00202D01" w:rsidRPr="00DC249A">
        <w:rPr>
          <w:rFonts w:ascii="Times New Roman" w:hAnsi="Times New Roman" w:cs="Times New Roman"/>
          <w:sz w:val="24"/>
          <w:szCs w:val="24"/>
        </w:rPr>
        <w:t xml:space="preserve"> </w:t>
      </w:r>
      <w:r w:rsidR="00B712D0">
        <w:rPr>
          <w:rFonts w:ascii="Times New Roman" w:hAnsi="Times New Roman" w:cs="Times New Roman"/>
          <w:sz w:val="24"/>
          <w:szCs w:val="24"/>
        </w:rPr>
        <w:t xml:space="preserve">της </w:t>
      </w:r>
      <w:r w:rsidR="00202D01" w:rsidRPr="00DC249A">
        <w:rPr>
          <w:rFonts w:ascii="Times New Roman" w:hAnsi="Times New Roman" w:cs="Times New Roman"/>
          <w:sz w:val="24"/>
          <w:szCs w:val="24"/>
        </w:rPr>
        <w:t>SEM-EDS διερευνήθηκε η χημική σύ</w:t>
      </w:r>
      <w:r w:rsidR="00001A5D">
        <w:rPr>
          <w:rFonts w:ascii="Times New Roman" w:hAnsi="Times New Roman" w:cs="Times New Roman"/>
          <w:sz w:val="24"/>
          <w:szCs w:val="24"/>
        </w:rPr>
        <w:t>σταση</w:t>
      </w:r>
      <w:r w:rsidR="00202D01" w:rsidRPr="00DC249A">
        <w:rPr>
          <w:rFonts w:ascii="Times New Roman" w:hAnsi="Times New Roman" w:cs="Times New Roman"/>
          <w:sz w:val="24"/>
          <w:szCs w:val="24"/>
        </w:rPr>
        <w:t xml:space="preserve"> των δειγμάτων που μελετήθηκαν (Πίνακας 2). Από τον Πίνακα 2 φαίνεται πως η επεξεργασία του φυσικού </w:t>
      </w:r>
      <w:proofErr w:type="spellStart"/>
      <w:r w:rsidR="00202D01" w:rsidRPr="00DC249A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202D01" w:rsidRPr="00DC249A">
        <w:rPr>
          <w:rFonts w:ascii="Times New Roman" w:hAnsi="Times New Roman" w:cs="Times New Roman"/>
          <w:sz w:val="24"/>
          <w:szCs w:val="24"/>
        </w:rPr>
        <w:t xml:space="preserve"> (TECHNOSA) με διαλύματα διαφόρων οξέων προκαλεί την απομάκρυνση αρκετών κατιόντων από το στερεό</w:t>
      </w:r>
      <w:r w:rsidRPr="00DC249A">
        <w:rPr>
          <w:rFonts w:ascii="Times New Roman" w:hAnsi="Times New Roman" w:cs="Times New Roman"/>
          <w:sz w:val="24"/>
          <w:szCs w:val="24"/>
        </w:rPr>
        <w:t>, όπου το νάτριο φαίνεται να εί</w:t>
      </w:r>
      <w:r w:rsidR="00202D01" w:rsidRPr="00DC249A">
        <w:rPr>
          <w:rFonts w:ascii="Times New Roman" w:hAnsi="Times New Roman" w:cs="Times New Roman"/>
          <w:sz w:val="24"/>
          <w:szCs w:val="24"/>
        </w:rPr>
        <w:t>ν</w:t>
      </w:r>
      <w:r w:rsidRPr="00DC249A">
        <w:rPr>
          <w:rFonts w:ascii="Times New Roman" w:hAnsi="Times New Roman" w:cs="Times New Roman"/>
          <w:sz w:val="24"/>
          <w:szCs w:val="24"/>
        </w:rPr>
        <w:t>α</w:t>
      </w:r>
      <w:r w:rsidR="00202D01" w:rsidRPr="00DC249A">
        <w:rPr>
          <w:rFonts w:ascii="Times New Roman" w:hAnsi="Times New Roman" w:cs="Times New Roman"/>
          <w:sz w:val="24"/>
          <w:szCs w:val="24"/>
        </w:rPr>
        <w:t>ι το πιο ευάλωτο</w:t>
      </w:r>
      <w:r w:rsidR="002241B1" w:rsidRPr="00DC249A">
        <w:rPr>
          <w:rFonts w:ascii="Times New Roman" w:hAnsi="Times New Roman" w:cs="Times New Roman"/>
          <w:sz w:val="24"/>
          <w:szCs w:val="24"/>
        </w:rPr>
        <w:t>. Η ποσότητά</w:t>
      </w:r>
      <w:r w:rsidR="00202D01" w:rsidRPr="00DC249A">
        <w:rPr>
          <w:rFonts w:ascii="Times New Roman" w:hAnsi="Times New Roman" w:cs="Times New Roman"/>
          <w:sz w:val="24"/>
          <w:szCs w:val="24"/>
        </w:rPr>
        <w:t xml:space="preserve"> του στο στερεό μειώνεται σημαντικά ακόμη και μετά την επεξεργασία του φυσικού </w:t>
      </w:r>
      <w:proofErr w:type="spellStart"/>
      <w:r w:rsidR="00202D01" w:rsidRPr="00DC249A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202D01" w:rsidRPr="00DC249A">
        <w:rPr>
          <w:rFonts w:ascii="Times New Roman" w:hAnsi="Times New Roman" w:cs="Times New Roman"/>
          <w:sz w:val="24"/>
          <w:szCs w:val="24"/>
        </w:rPr>
        <w:t xml:space="preserve"> με το σχετικά ασθενές οξικό οξύ και με διάλυμα θειικού οξέος μικ</w:t>
      </w:r>
      <w:r w:rsidR="002241B1" w:rsidRPr="00DC249A">
        <w:rPr>
          <w:rFonts w:ascii="Times New Roman" w:hAnsi="Times New Roman" w:cs="Times New Roman"/>
          <w:sz w:val="24"/>
          <w:szCs w:val="24"/>
        </w:rPr>
        <w:t>ρού όγκου ενώ φτάνει στο μηδέν μ</w:t>
      </w:r>
      <w:r w:rsidR="00202D01" w:rsidRPr="00DC249A">
        <w:rPr>
          <w:rFonts w:ascii="Times New Roman" w:hAnsi="Times New Roman" w:cs="Times New Roman"/>
          <w:sz w:val="24"/>
          <w:szCs w:val="24"/>
        </w:rPr>
        <w:t xml:space="preserve">ε όλα τα άλλα οξέα. Το κάλιο </w:t>
      </w:r>
      <w:r w:rsidR="002241B1" w:rsidRPr="00DC249A">
        <w:rPr>
          <w:rFonts w:ascii="Times New Roman" w:hAnsi="Times New Roman" w:cs="Times New Roman"/>
          <w:sz w:val="24"/>
          <w:szCs w:val="24"/>
        </w:rPr>
        <w:t>αποδεικνύεται</w:t>
      </w:r>
      <w:r w:rsidR="00202D01" w:rsidRPr="00DC249A">
        <w:rPr>
          <w:rFonts w:ascii="Times New Roman" w:hAnsi="Times New Roman" w:cs="Times New Roman"/>
          <w:sz w:val="24"/>
          <w:szCs w:val="24"/>
        </w:rPr>
        <w:t xml:space="preserve"> το πιο ανθεκτικό καθώς παραμένει στο στερεό ανεξάρτητα από το είδος του χρησιμοποιούμενου οξέος.</w:t>
      </w:r>
    </w:p>
    <w:p w:rsidR="00202D01" w:rsidRDefault="00202D01" w:rsidP="00202D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A5E" w:rsidRPr="002241B1" w:rsidRDefault="002241B1" w:rsidP="002241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Πίνακας </w:t>
      </w:r>
      <w:r w:rsidR="00F60A5E" w:rsidRPr="002241B1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Ατομική σύσταση των δειγμάτων που μελετήθηκαν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850"/>
        <w:gridCol w:w="641"/>
        <w:gridCol w:w="636"/>
        <w:gridCol w:w="707"/>
        <w:gridCol w:w="711"/>
        <w:gridCol w:w="707"/>
        <w:gridCol w:w="697"/>
        <w:gridCol w:w="757"/>
        <w:gridCol w:w="723"/>
      </w:tblGrid>
      <w:tr w:rsidR="00F60A5E" w:rsidRPr="003929D4" w:rsidTr="00DC249A">
        <w:trPr>
          <w:trHeight w:val="547"/>
        </w:trPr>
        <w:tc>
          <w:tcPr>
            <w:tcW w:w="12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A5E" w:rsidRPr="002241B1" w:rsidRDefault="002241B1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Δείγμα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at%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4" w:space="0" w:color="auto"/>
            </w:tcBorders>
          </w:tcPr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Si/Al</w:t>
            </w:r>
          </w:p>
          <w:p w:rsidR="00F60A5E" w:rsidRPr="003929D4" w:rsidRDefault="00F60A5E" w:rsidP="002241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at/at</w:t>
            </w:r>
          </w:p>
        </w:tc>
      </w:tr>
      <w:tr w:rsidR="00F60A5E" w:rsidRPr="003929D4" w:rsidTr="00DC249A">
        <w:tc>
          <w:tcPr>
            <w:tcW w:w="1228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</w:p>
        </w:tc>
        <w:tc>
          <w:tcPr>
            <w:tcW w:w="499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20.25</w:t>
            </w:r>
          </w:p>
        </w:tc>
        <w:tc>
          <w:tcPr>
            <w:tcW w:w="376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4.41</w:t>
            </w:r>
          </w:p>
        </w:tc>
        <w:tc>
          <w:tcPr>
            <w:tcW w:w="373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1.85</w:t>
            </w:r>
          </w:p>
        </w:tc>
        <w:tc>
          <w:tcPr>
            <w:tcW w:w="415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  <w:tc>
          <w:tcPr>
            <w:tcW w:w="417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</w:t>
            </w:r>
          </w:p>
        </w:tc>
        <w:tc>
          <w:tcPr>
            <w:tcW w:w="415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0.34</w:t>
            </w:r>
          </w:p>
        </w:tc>
        <w:tc>
          <w:tcPr>
            <w:tcW w:w="409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0.19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71.50</w:t>
            </w:r>
          </w:p>
        </w:tc>
        <w:tc>
          <w:tcPr>
            <w:tcW w:w="424" w:type="pct"/>
            <w:tcBorders>
              <w:top w:val="single" w:sz="4" w:space="0" w:color="auto"/>
            </w:tcBorders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4.59</w:t>
            </w:r>
          </w:p>
        </w:tc>
      </w:tr>
      <w:tr w:rsidR="00F60A5E" w:rsidRPr="003929D4" w:rsidTr="00DC249A">
        <w:tc>
          <w:tcPr>
            <w:tcW w:w="1228" w:type="pct"/>
            <w:vAlign w:val="center"/>
          </w:tcPr>
          <w:p w:rsidR="00F60A5E" w:rsidRPr="003929D4" w:rsidRDefault="00F60A5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TECHNOSA–S2*</w:t>
            </w:r>
          </w:p>
        </w:tc>
        <w:tc>
          <w:tcPr>
            <w:tcW w:w="49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19.60</w:t>
            </w:r>
          </w:p>
        </w:tc>
        <w:tc>
          <w:tcPr>
            <w:tcW w:w="376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3.60</w:t>
            </w:r>
          </w:p>
        </w:tc>
        <w:tc>
          <w:tcPr>
            <w:tcW w:w="373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</w:t>
            </w:r>
          </w:p>
        </w:tc>
        <w:tc>
          <w:tcPr>
            <w:tcW w:w="417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40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</w:t>
            </w:r>
          </w:p>
        </w:tc>
        <w:tc>
          <w:tcPr>
            <w:tcW w:w="44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74.47</w:t>
            </w:r>
          </w:p>
        </w:tc>
        <w:tc>
          <w:tcPr>
            <w:tcW w:w="42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5.44</w:t>
            </w:r>
          </w:p>
        </w:tc>
      </w:tr>
      <w:tr w:rsidR="00F60A5E" w:rsidRPr="003929D4" w:rsidTr="00DC249A">
        <w:tc>
          <w:tcPr>
            <w:tcW w:w="1228" w:type="pct"/>
            <w:vAlign w:val="center"/>
          </w:tcPr>
          <w:p w:rsidR="00F60A5E" w:rsidRPr="003929D4" w:rsidRDefault="00F60A5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</w:t>
            </w:r>
          </w:p>
        </w:tc>
        <w:tc>
          <w:tcPr>
            <w:tcW w:w="49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20.09</w:t>
            </w:r>
          </w:p>
        </w:tc>
        <w:tc>
          <w:tcPr>
            <w:tcW w:w="376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3.72</w:t>
            </w:r>
          </w:p>
        </w:tc>
        <w:tc>
          <w:tcPr>
            <w:tcW w:w="373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0.77</w:t>
            </w:r>
          </w:p>
        </w:tc>
        <w:tc>
          <w:tcPr>
            <w:tcW w:w="417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</w:t>
            </w:r>
          </w:p>
        </w:tc>
        <w:tc>
          <w:tcPr>
            <w:tcW w:w="40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</w:t>
            </w:r>
          </w:p>
        </w:tc>
        <w:tc>
          <w:tcPr>
            <w:tcW w:w="44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74.72</w:t>
            </w:r>
          </w:p>
        </w:tc>
        <w:tc>
          <w:tcPr>
            <w:tcW w:w="42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5.40</w:t>
            </w:r>
          </w:p>
        </w:tc>
      </w:tr>
      <w:tr w:rsidR="00F60A5E" w:rsidRPr="003929D4" w:rsidTr="00DC249A">
        <w:tc>
          <w:tcPr>
            <w:tcW w:w="1228" w:type="pct"/>
            <w:vAlign w:val="center"/>
          </w:tcPr>
          <w:p w:rsidR="00F60A5E" w:rsidRPr="003929D4" w:rsidRDefault="00F60A5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TECHNOSA–S4</w:t>
            </w:r>
          </w:p>
        </w:tc>
        <w:tc>
          <w:tcPr>
            <w:tcW w:w="49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21.13</w:t>
            </w:r>
          </w:p>
        </w:tc>
        <w:tc>
          <w:tcPr>
            <w:tcW w:w="376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3.88</w:t>
            </w:r>
          </w:p>
        </w:tc>
        <w:tc>
          <w:tcPr>
            <w:tcW w:w="373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</w:t>
            </w:r>
          </w:p>
        </w:tc>
        <w:tc>
          <w:tcPr>
            <w:tcW w:w="417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0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  <w:tc>
          <w:tcPr>
            <w:tcW w:w="44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73.75</w:t>
            </w:r>
          </w:p>
        </w:tc>
        <w:tc>
          <w:tcPr>
            <w:tcW w:w="42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5.50</w:t>
            </w:r>
          </w:p>
        </w:tc>
      </w:tr>
      <w:tr w:rsidR="00F60A5E" w:rsidRPr="003929D4" w:rsidTr="00DC249A">
        <w:tc>
          <w:tcPr>
            <w:tcW w:w="1228" w:type="pct"/>
            <w:vAlign w:val="center"/>
          </w:tcPr>
          <w:p w:rsidR="00F60A5E" w:rsidRPr="003929D4" w:rsidRDefault="00F60A5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TECHNOSA–S6</w:t>
            </w:r>
          </w:p>
        </w:tc>
        <w:tc>
          <w:tcPr>
            <w:tcW w:w="49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20.63</w:t>
            </w:r>
          </w:p>
        </w:tc>
        <w:tc>
          <w:tcPr>
            <w:tcW w:w="376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4.07</w:t>
            </w:r>
          </w:p>
        </w:tc>
        <w:tc>
          <w:tcPr>
            <w:tcW w:w="373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</w:t>
            </w:r>
          </w:p>
        </w:tc>
        <w:tc>
          <w:tcPr>
            <w:tcW w:w="417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09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4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74.66</w:t>
            </w:r>
          </w:p>
        </w:tc>
        <w:tc>
          <w:tcPr>
            <w:tcW w:w="424" w:type="pct"/>
            <w:vAlign w:val="center"/>
          </w:tcPr>
          <w:p w:rsidR="00F60A5E" w:rsidRPr="003929D4" w:rsidRDefault="00F60A5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5.11</w:t>
            </w:r>
          </w:p>
        </w:tc>
      </w:tr>
      <w:tr w:rsidR="003F1FDE" w:rsidRPr="003929D4" w:rsidTr="00DC249A">
        <w:tc>
          <w:tcPr>
            <w:tcW w:w="1228" w:type="pct"/>
            <w:vAlign w:val="center"/>
          </w:tcPr>
          <w:p w:rsidR="003F1FDE" w:rsidRPr="003929D4" w:rsidRDefault="003F1FD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TECHNOSA–H2</w:t>
            </w:r>
          </w:p>
        </w:tc>
        <w:tc>
          <w:tcPr>
            <w:tcW w:w="499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21.12</w:t>
            </w:r>
          </w:p>
        </w:tc>
        <w:tc>
          <w:tcPr>
            <w:tcW w:w="376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3.61</w:t>
            </w:r>
          </w:p>
        </w:tc>
        <w:tc>
          <w:tcPr>
            <w:tcW w:w="373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</w:t>
            </w:r>
          </w:p>
        </w:tc>
        <w:tc>
          <w:tcPr>
            <w:tcW w:w="417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09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44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74.45</w:t>
            </w:r>
          </w:p>
        </w:tc>
        <w:tc>
          <w:tcPr>
            <w:tcW w:w="424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5.85</w:t>
            </w:r>
          </w:p>
        </w:tc>
      </w:tr>
      <w:tr w:rsidR="003F1FDE" w:rsidRPr="003929D4" w:rsidTr="00DC249A">
        <w:tc>
          <w:tcPr>
            <w:tcW w:w="1228" w:type="pct"/>
            <w:vAlign w:val="center"/>
          </w:tcPr>
          <w:p w:rsidR="003F1FDE" w:rsidRPr="003929D4" w:rsidRDefault="003F1FD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TECHNOSA–N2</w:t>
            </w:r>
          </w:p>
        </w:tc>
        <w:tc>
          <w:tcPr>
            <w:tcW w:w="499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21.47</w:t>
            </w:r>
          </w:p>
        </w:tc>
        <w:tc>
          <w:tcPr>
            <w:tcW w:w="376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3.25</w:t>
            </w:r>
          </w:p>
        </w:tc>
        <w:tc>
          <w:tcPr>
            <w:tcW w:w="373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417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15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09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44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74.53</w:t>
            </w:r>
          </w:p>
        </w:tc>
        <w:tc>
          <w:tcPr>
            <w:tcW w:w="424" w:type="pct"/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6.61</w:t>
            </w:r>
          </w:p>
        </w:tc>
      </w:tr>
      <w:tr w:rsidR="003F1FDE" w:rsidRPr="003929D4" w:rsidTr="00DC249A">
        <w:tc>
          <w:tcPr>
            <w:tcW w:w="1228" w:type="pct"/>
            <w:tcBorders>
              <w:bottom w:val="single" w:sz="4" w:space="0" w:color="auto"/>
            </w:tcBorders>
            <w:vAlign w:val="center"/>
          </w:tcPr>
          <w:p w:rsidR="003F1FDE" w:rsidRPr="003929D4" w:rsidRDefault="003F1FDE" w:rsidP="002241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TECHNOSA–A2</w:t>
            </w:r>
          </w:p>
        </w:tc>
        <w:tc>
          <w:tcPr>
            <w:tcW w:w="499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21.41</w:t>
            </w:r>
          </w:p>
        </w:tc>
        <w:tc>
          <w:tcPr>
            <w:tcW w:w="376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4.46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1.32</w:t>
            </w:r>
          </w:p>
        </w:tc>
        <w:tc>
          <w:tcPr>
            <w:tcW w:w="415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415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09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71.45</w:t>
            </w:r>
          </w:p>
        </w:tc>
        <w:tc>
          <w:tcPr>
            <w:tcW w:w="424" w:type="pct"/>
            <w:tcBorders>
              <w:bottom w:val="single" w:sz="4" w:space="0" w:color="auto"/>
            </w:tcBorders>
          </w:tcPr>
          <w:p w:rsidR="003F1FDE" w:rsidRPr="003929D4" w:rsidRDefault="003F1FDE" w:rsidP="002241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4.80</w:t>
            </w:r>
          </w:p>
        </w:tc>
      </w:tr>
    </w:tbl>
    <w:p w:rsidR="00B712D0" w:rsidRDefault="00B712D0" w:rsidP="00831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1D2" w:rsidRPr="00163136" w:rsidRDefault="008311D2" w:rsidP="00831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136">
        <w:rPr>
          <w:rFonts w:ascii="Times New Roman" w:hAnsi="Times New Roman" w:cs="Times New Roman"/>
          <w:sz w:val="24"/>
          <w:szCs w:val="24"/>
        </w:rPr>
        <w:t xml:space="preserve">Η συσχέτιση μεταξύ της απομάκρυνσης των διαφόρων κατιόντων, κυρίως των κατιόντων νατρίου, με τις αλλαγές στην υφή του φυσικού </w:t>
      </w:r>
      <w:proofErr w:type="spellStart"/>
      <w:r w:rsidRPr="00163136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163136">
        <w:rPr>
          <w:rFonts w:ascii="Times New Roman" w:hAnsi="Times New Roman" w:cs="Times New Roman"/>
          <w:sz w:val="24"/>
          <w:szCs w:val="24"/>
        </w:rPr>
        <w:t xml:space="preserve"> που προκαλείται από την κατεργασία με οξύ</w:t>
      </w:r>
      <w:r w:rsidR="00A758A4" w:rsidRPr="00163136">
        <w:rPr>
          <w:rFonts w:ascii="Times New Roman" w:hAnsi="Times New Roman" w:cs="Times New Roman"/>
          <w:sz w:val="24"/>
          <w:szCs w:val="24"/>
        </w:rPr>
        <w:t xml:space="preserve">, είναι σημαντική για τον καθορισμό </w:t>
      </w:r>
      <w:r w:rsidR="00A21E6B" w:rsidRPr="00163136">
        <w:rPr>
          <w:rFonts w:ascii="Times New Roman" w:hAnsi="Times New Roman" w:cs="Times New Roman"/>
          <w:sz w:val="24"/>
          <w:szCs w:val="24"/>
        </w:rPr>
        <w:t>της</w:t>
      </w:r>
      <w:r w:rsidRPr="00163136">
        <w:rPr>
          <w:rFonts w:ascii="Times New Roman" w:hAnsi="Times New Roman" w:cs="Times New Roman"/>
          <w:sz w:val="24"/>
          <w:szCs w:val="24"/>
        </w:rPr>
        <w:t xml:space="preserve"> συγκεκριμένη</w:t>
      </w:r>
      <w:r w:rsidR="00A21E6B" w:rsidRPr="00163136">
        <w:rPr>
          <w:rFonts w:ascii="Times New Roman" w:hAnsi="Times New Roman" w:cs="Times New Roman"/>
          <w:sz w:val="24"/>
          <w:szCs w:val="24"/>
        </w:rPr>
        <w:t>ς</w:t>
      </w:r>
      <w:r w:rsidRPr="00163136">
        <w:rPr>
          <w:rFonts w:ascii="Times New Roman" w:hAnsi="Times New Roman" w:cs="Times New Roman"/>
          <w:sz w:val="24"/>
          <w:szCs w:val="24"/>
        </w:rPr>
        <w:t xml:space="preserve"> θέση</w:t>
      </w:r>
      <w:r w:rsidR="00A758A4" w:rsidRPr="00163136">
        <w:rPr>
          <w:rFonts w:ascii="Times New Roman" w:hAnsi="Times New Roman" w:cs="Times New Roman"/>
          <w:sz w:val="24"/>
          <w:szCs w:val="24"/>
        </w:rPr>
        <w:t>ς</w:t>
      </w:r>
      <w:r w:rsidRPr="00163136">
        <w:rPr>
          <w:rFonts w:ascii="Times New Roman" w:hAnsi="Times New Roman" w:cs="Times New Roman"/>
          <w:sz w:val="24"/>
          <w:szCs w:val="24"/>
        </w:rPr>
        <w:t xml:space="preserve"> αυτών των κατιόντων στο ορυκτό πριν </w:t>
      </w:r>
      <w:r w:rsidR="00A758A4" w:rsidRPr="00163136">
        <w:rPr>
          <w:rFonts w:ascii="Times New Roman" w:hAnsi="Times New Roman" w:cs="Times New Roman"/>
          <w:sz w:val="24"/>
          <w:szCs w:val="24"/>
        </w:rPr>
        <w:t>την όξινη κατεργασία</w:t>
      </w:r>
      <w:r w:rsidRPr="00163136">
        <w:rPr>
          <w:rFonts w:ascii="Times New Roman" w:hAnsi="Times New Roman" w:cs="Times New Roman"/>
          <w:sz w:val="24"/>
          <w:szCs w:val="24"/>
        </w:rPr>
        <w:t xml:space="preserve"> (στους </w:t>
      </w:r>
      <w:proofErr w:type="spellStart"/>
      <w:r w:rsidRPr="00163136">
        <w:rPr>
          <w:rFonts w:ascii="Times New Roman" w:hAnsi="Times New Roman" w:cs="Times New Roman"/>
          <w:sz w:val="24"/>
          <w:szCs w:val="24"/>
        </w:rPr>
        <w:t>μικροπόρους</w:t>
      </w:r>
      <w:proofErr w:type="spellEnd"/>
      <w:r w:rsidRPr="00163136">
        <w:rPr>
          <w:rFonts w:ascii="Times New Roman" w:hAnsi="Times New Roman" w:cs="Times New Roman"/>
          <w:sz w:val="24"/>
          <w:szCs w:val="24"/>
        </w:rPr>
        <w:t xml:space="preserve">, </w:t>
      </w:r>
      <w:r w:rsidR="00A758A4" w:rsidRPr="00163136">
        <w:rPr>
          <w:rFonts w:ascii="Times New Roman" w:hAnsi="Times New Roman" w:cs="Times New Roman"/>
          <w:sz w:val="24"/>
          <w:szCs w:val="24"/>
        </w:rPr>
        <w:t xml:space="preserve">στους </w:t>
      </w:r>
      <w:proofErr w:type="spellStart"/>
      <w:r w:rsidR="00A758A4" w:rsidRPr="00163136">
        <w:rPr>
          <w:rFonts w:ascii="Times New Roman" w:hAnsi="Times New Roman" w:cs="Times New Roman"/>
          <w:sz w:val="24"/>
          <w:szCs w:val="24"/>
        </w:rPr>
        <w:t>μέσοπόρους</w:t>
      </w:r>
      <w:proofErr w:type="spellEnd"/>
      <w:r w:rsidR="00A758A4" w:rsidRPr="00163136">
        <w:rPr>
          <w:rFonts w:ascii="Times New Roman" w:hAnsi="Times New Roman" w:cs="Times New Roman"/>
          <w:sz w:val="24"/>
          <w:szCs w:val="24"/>
        </w:rPr>
        <w:t xml:space="preserve"> </w:t>
      </w:r>
      <w:r w:rsidRPr="00163136">
        <w:rPr>
          <w:rFonts w:ascii="Times New Roman" w:hAnsi="Times New Roman" w:cs="Times New Roman"/>
          <w:sz w:val="24"/>
          <w:szCs w:val="24"/>
        </w:rPr>
        <w:t>ή στην εξωτερική επιφάνεια). Η ατομική αν</w:t>
      </w:r>
      <w:r w:rsidR="00A758A4" w:rsidRPr="00163136">
        <w:rPr>
          <w:rFonts w:ascii="Times New Roman" w:hAnsi="Times New Roman" w:cs="Times New Roman"/>
          <w:sz w:val="24"/>
          <w:szCs w:val="24"/>
        </w:rPr>
        <w:t xml:space="preserve">αλογία </w:t>
      </w:r>
      <w:proofErr w:type="spellStart"/>
      <w:r w:rsidR="00A758A4" w:rsidRPr="0016313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758A4" w:rsidRPr="00163136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A758A4" w:rsidRPr="0016313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A758A4" w:rsidRPr="00163136">
        <w:rPr>
          <w:rFonts w:ascii="Times New Roman" w:hAnsi="Times New Roman" w:cs="Times New Roman"/>
          <w:sz w:val="24"/>
          <w:szCs w:val="24"/>
        </w:rPr>
        <w:t xml:space="preserve"> αυξάνεται έπειτα από την όξινη </w:t>
      </w:r>
      <w:r w:rsidRPr="00163136">
        <w:rPr>
          <w:rFonts w:ascii="Times New Roman" w:hAnsi="Times New Roman" w:cs="Times New Roman"/>
          <w:sz w:val="24"/>
          <w:szCs w:val="24"/>
        </w:rPr>
        <w:t>επεξεργασία με διαλύματα ισχυρών οξέων</w:t>
      </w:r>
      <w:r w:rsidR="00A758A4" w:rsidRPr="00163136">
        <w:rPr>
          <w:rFonts w:ascii="Times New Roman" w:hAnsi="Times New Roman" w:cs="Times New Roman"/>
          <w:sz w:val="24"/>
          <w:szCs w:val="24"/>
        </w:rPr>
        <w:t>,</w:t>
      </w:r>
      <w:r w:rsidRPr="00163136">
        <w:rPr>
          <w:rFonts w:ascii="Times New Roman" w:hAnsi="Times New Roman" w:cs="Times New Roman"/>
          <w:sz w:val="24"/>
          <w:szCs w:val="24"/>
        </w:rPr>
        <w:t xml:space="preserve"> λόγω της απομάκρυνσης των ιόντων </w:t>
      </w:r>
      <w:r w:rsidR="00A758A4" w:rsidRPr="00163136">
        <w:rPr>
          <w:rFonts w:ascii="Times New Roman" w:hAnsi="Times New Roman" w:cs="Times New Roman"/>
          <w:sz w:val="24"/>
          <w:szCs w:val="24"/>
        </w:rPr>
        <w:t>αργιλίου</w:t>
      </w:r>
      <w:r w:rsidRPr="00163136">
        <w:rPr>
          <w:rFonts w:ascii="Times New Roman" w:hAnsi="Times New Roman" w:cs="Times New Roman"/>
          <w:sz w:val="24"/>
          <w:szCs w:val="24"/>
        </w:rPr>
        <w:t xml:space="preserve">. Η αύξηση αυτού του λόγου είναι μικρότερη από εκείνη που αναφέρεται </w:t>
      </w:r>
      <w:r w:rsidR="00A758A4" w:rsidRPr="00163136">
        <w:rPr>
          <w:rFonts w:ascii="Times New Roman" w:hAnsi="Times New Roman" w:cs="Times New Roman"/>
          <w:sz w:val="24"/>
          <w:szCs w:val="24"/>
        </w:rPr>
        <w:t xml:space="preserve">στη βιβλιογραφία για </w:t>
      </w:r>
      <w:r w:rsidRPr="00163136">
        <w:rPr>
          <w:rFonts w:ascii="Times New Roman" w:hAnsi="Times New Roman" w:cs="Times New Roman"/>
          <w:sz w:val="24"/>
          <w:szCs w:val="24"/>
        </w:rPr>
        <w:t xml:space="preserve">ορισμένες περιπτώσεις </w:t>
      </w:r>
      <w:r w:rsidR="00A758A4" w:rsidRPr="00163136">
        <w:rPr>
          <w:rFonts w:ascii="Times New Roman" w:hAnsi="Times New Roman" w:cs="Times New Roman"/>
          <w:sz w:val="24"/>
          <w:szCs w:val="24"/>
        </w:rPr>
        <w:t>όξινης επεξεργασίας</w:t>
      </w:r>
      <w:r w:rsidRPr="00163136">
        <w:rPr>
          <w:rFonts w:ascii="Times New Roman" w:hAnsi="Times New Roman" w:cs="Times New Roman"/>
          <w:sz w:val="24"/>
          <w:szCs w:val="24"/>
        </w:rPr>
        <w:t xml:space="preserve"> συνθετικ</w:t>
      </w:r>
      <w:r w:rsidR="00A758A4" w:rsidRPr="00163136">
        <w:rPr>
          <w:rFonts w:ascii="Times New Roman" w:hAnsi="Times New Roman" w:cs="Times New Roman"/>
          <w:sz w:val="24"/>
          <w:szCs w:val="24"/>
        </w:rPr>
        <w:t>ού</w:t>
      </w:r>
      <w:r w:rsidRPr="001631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136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163136">
        <w:rPr>
          <w:rFonts w:ascii="Times New Roman" w:hAnsi="Times New Roman" w:cs="Times New Roman"/>
          <w:sz w:val="24"/>
          <w:szCs w:val="24"/>
        </w:rPr>
        <w:t>, οι οποίες όμως συνήθως εκτελούνται σε υψηλότερες θερμοκρασίες [15-19]. Η περιεκτικότητα σε οξυγόνο των δειγμάτων είναι υψηλότερη από την αν</w:t>
      </w:r>
      <w:r w:rsidR="00163136" w:rsidRPr="00163136">
        <w:rPr>
          <w:rFonts w:ascii="Times New Roman" w:hAnsi="Times New Roman" w:cs="Times New Roman"/>
          <w:sz w:val="24"/>
          <w:szCs w:val="24"/>
        </w:rPr>
        <w:t>αμενόμενη, ακόμη και αν υποθέσουμε πως</w:t>
      </w:r>
      <w:r w:rsidRPr="00163136">
        <w:rPr>
          <w:rFonts w:ascii="Times New Roman" w:hAnsi="Times New Roman" w:cs="Times New Roman"/>
          <w:sz w:val="24"/>
          <w:szCs w:val="24"/>
        </w:rPr>
        <w:t xml:space="preserve"> όλα τα κατιόντα έχουν τη μορφή οξειδίων. Αυτό υποδηλώνει ότι ένα</w:t>
      </w:r>
      <w:r w:rsidR="00163136" w:rsidRPr="00163136">
        <w:rPr>
          <w:rFonts w:ascii="Times New Roman" w:hAnsi="Times New Roman" w:cs="Times New Roman"/>
          <w:sz w:val="24"/>
          <w:szCs w:val="24"/>
        </w:rPr>
        <w:t xml:space="preserve"> μέρος του οξυγόνου οφείλεται σε</w:t>
      </w:r>
      <w:r w:rsidRPr="00163136">
        <w:rPr>
          <w:rFonts w:ascii="Times New Roman" w:hAnsi="Times New Roman" w:cs="Times New Roman"/>
          <w:sz w:val="24"/>
          <w:szCs w:val="24"/>
        </w:rPr>
        <w:t xml:space="preserve"> ιόντα ύδατος / </w:t>
      </w:r>
      <w:proofErr w:type="spellStart"/>
      <w:r w:rsidR="00163136" w:rsidRPr="00163136">
        <w:rPr>
          <w:rFonts w:ascii="Times New Roman" w:hAnsi="Times New Roman" w:cs="Times New Roman"/>
          <w:sz w:val="24"/>
          <w:szCs w:val="24"/>
        </w:rPr>
        <w:t>οξώνια</w:t>
      </w:r>
      <w:proofErr w:type="spellEnd"/>
      <w:r w:rsidRPr="00163136">
        <w:rPr>
          <w:rFonts w:ascii="Times New Roman" w:hAnsi="Times New Roman" w:cs="Times New Roman"/>
          <w:sz w:val="24"/>
          <w:szCs w:val="24"/>
        </w:rPr>
        <w:t xml:space="preserve"> προσροφημένα </w:t>
      </w:r>
      <w:r w:rsidR="00B712D0">
        <w:rPr>
          <w:rFonts w:ascii="Times New Roman" w:hAnsi="Times New Roman" w:cs="Times New Roman"/>
          <w:sz w:val="24"/>
          <w:szCs w:val="24"/>
        </w:rPr>
        <w:t>σ</w:t>
      </w:r>
      <w:r w:rsidRPr="00163136">
        <w:rPr>
          <w:rFonts w:ascii="Times New Roman" w:hAnsi="Times New Roman" w:cs="Times New Roman"/>
          <w:sz w:val="24"/>
          <w:szCs w:val="24"/>
        </w:rPr>
        <w:t>το στερεό.</w:t>
      </w:r>
    </w:p>
    <w:p w:rsidR="00163136" w:rsidRDefault="00163136" w:rsidP="00DC2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49A" w:rsidRDefault="00DC249A" w:rsidP="00DC2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Στην εικόνα</w:t>
      </w:r>
      <w:r w:rsidRPr="00DC249A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παρουσιάζονται</w:t>
      </w:r>
      <w:r w:rsidRPr="00DC249A">
        <w:rPr>
          <w:rFonts w:ascii="Times New Roman" w:hAnsi="Times New Roman" w:cs="Times New Roman"/>
          <w:sz w:val="24"/>
          <w:szCs w:val="24"/>
        </w:rPr>
        <w:t xml:space="preserve"> αντιπροσωπευτικές εικόνες SEM των δειγμάτων που </w:t>
      </w:r>
      <w:r>
        <w:rPr>
          <w:rFonts w:ascii="Times New Roman" w:hAnsi="Times New Roman" w:cs="Times New Roman"/>
          <w:sz w:val="24"/>
          <w:szCs w:val="24"/>
        </w:rPr>
        <w:t>μ</w:t>
      </w:r>
      <w:r w:rsidRPr="00DC249A">
        <w:rPr>
          <w:rFonts w:ascii="Times New Roman" w:hAnsi="Times New Roman" w:cs="Times New Roman"/>
          <w:sz w:val="24"/>
          <w:szCs w:val="24"/>
        </w:rPr>
        <w:t xml:space="preserve">ελετήθηκαν. </w:t>
      </w:r>
      <w:r>
        <w:rPr>
          <w:rFonts w:ascii="Times New Roman" w:hAnsi="Times New Roman" w:cs="Times New Roman"/>
          <w:sz w:val="24"/>
          <w:szCs w:val="24"/>
        </w:rPr>
        <w:t>Φαίνεται</w:t>
      </w:r>
      <w:r w:rsidRPr="00DC249A">
        <w:rPr>
          <w:rFonts w:ascii="Times New Roman" w:hAnsi="Times New Roman" w:cs="Times New Roman"/>
          <w:sz w:val="24"/>
          <w:szCs w:val="24"/>
        </w:rPr>
        <w:t xml:space="preserve"> ότι σε πολύ χαμηλές μεγεθύνσεις τα δείγματα παρουσιάζουν μάλλον κοκκώδη μορφολογία (εικόνα </w:t>
      </w:r>
      <w:r>
        <w:rPr>
          <w:rFonts w:ascii="Times New Roman" w:hAnsi="Times New Roman" w:cs="Times New Roman"/>
          <w:sz w:val="24"/>
          <w:szCs w:val="24"/>
        </w:rPr>
        <w:t>πάνω</w:t>
      </w:r>
      <w:r w:rsidRPr="00DC249A">
        <w:rPr>
          <w:rFonts w:ascii="Times New Roman" w:hAnsi="Times New Roman" w:cs="Times New Roman"/>
          <w:sz w:val="24"/>
          <w:szCs w:val="24"/>
        </w:rPr>
        <w:t xml:space="preserve"> αριστερά). Η ινώδης μορφολογία εμφανίζεται σε υψηλότερες μεγεθύνσεις. Οι ίνες διαχωρίζονται </w:t>
      </w:r>
      <w:r>
        <w:rPr>
          <w:rFonts w:ascii="Times New Roman" w:hAnsi="Times New Roman" w:cs="Times New Roman"/>
          <w:sz w:val="24"/>
          <w:szCs w:val="24"/>
        </w:rPr>
        <w:t>από</w:t>
      </w:r>
      <w:r w:rsidRPr="00DC2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σχισμοειδείς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49A">
        <w:rPr>
          <w:rFonts w:ascii="Times New Roman" w:hAnsi="Times New Roman" w:cs="Times New Roman"/>
          <w:sz w:val="24"/>
          <w:szCs w:val="24"/>
        </w:rPr>
        <w:t>πόρους. Η όξινη ενεργοποίηση δεν επηρεάζει την ι</w:t>
      </w:r>
      <w:r w:rsidR="00001A5D">
        <w:rPr>
          <w:rFonts w:ascii="Times New Roman" w:hAnsi="Times New Roman" w:cs="Times New Roman"/>
          <w:sz w:val="24"/>
          <w:szCs w:val="24"/>
        </w:rPr>
        <w:t xml:space="preserve">νώδη μορφολογία του φυσικού </w:t>
      </w:r>
      <w:proofErr w:type="spellStart"/>
      <w:r w:rsidR="00001A5D">
        <w:rPr>
          <w:rFonts w:ascii="Times New Roman" w:hAnsi="Times New Roman" w:cs="Times New Roman"/>
          <w:sz w:val="24"/>
          <w:szCs w:val="24"/>
        </w:rPr>
        <w:t>μορντ</w:t>
      </w:r>
      <w:r w:rsidRPr="00DC249A">
        <w:rPr>
          <w:rFonts w:ascii="Times New Roman" w:hAnsi="Times New Roman" w:cs="Times New Roman"/>
          <w:sz w:val="24"/>
          <w:szCs w:val="24"/>
        </w:rPr>
        <w:t>ενίτη</w:t>
      </w:r>
      <w:proofErr w:type="spellEnd"/>
      <w:r w:rsidRPr="00DC249A">
        <w:rPr>
          <w:rFonts w:ascii="Times New Roman" w:hAnsi="Times New Roman" w:cs="Times New Roman"/>
          <w:sz w:val="24"/>
          <w:szCs w:val="24"/>
        </w:rPr>
        <w:t>.</w:t>
      </w:r>
    </w:p>
    <w:p w:rsidR="00001A5D" w:rsidRDefault="00001A5D" w:rsidP="00DC2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FCE" w:rsidRPr="003929D4" w:rsidRDefault="001B5FC9" w:rsidP="001B5F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7484" cy="1285845"/>
            <wp:effectExtent l="19050" t="0" r="816" b="0"/>
            <wp:docPr id="10" name="Εικόνα 2" descr="C:\Users\lycour\Desktop\EDX\MOR\GB_pic 1_25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cour\Desktop\EDX\MOR\GB_pic 1_250X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59" cy="128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5FCE" w:rsidRPr="0039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8150" cy="1281113"/>
            <wp:effectExtent l="19050" t="0" r="6350" b="0"/>
            <wp:docPr id="14" name="Εικόνα 1" descr="C:\Users\lycour\Desktop\20161202\MOR50.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cour\Desktop\20161202\MOR50.000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56" cy="128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FCE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5FCE" w:rsidRPr="0039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1278732"/>
            <wp:effectExtent l="19050" t="0" r="0" b="0"/>
            <wp:docPr id="15" name="Εικόνα 2" descr="C:\Users\lycour\Desktop\20161202\MOR-AA50.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cour\Desktop\20161202\MOR-AA50.000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77" cy="12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CE" w:rsidRPr="003929D4" w:rsidRDefault="006E5FCE" w:rsidP="006E5F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322E4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TECHNOSA (x250)   </w:t>
      </w:r>
      <w:r w:rsidR="00322E4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E520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TECHNOSA </w:t>
      </w:r>
      <w:r w:rsidR="00322E4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TECHNOSA-A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07DAF" w:rsidRPr="003929D4" w:rsidRDefault="006E5FCE" w:rsidP="001B5F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6400" cy="1257300"/>
            <wp:effectExtent l="19050" t="0" r="0" b="0"/>
            <wp:docPr id="16" name="Εικόνα 3" descr="C:\Users\lycour\Desktop\20161202\MOR-2M50.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cour\Desktop\20161202\MOR-2M50.000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E48" w:rsidRPr="003929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85925" cy="1264444"/>
            <wp:effectExtent l="19050" t="0" r="9525" b="0"/>
            <wp:docPr id="18" name="Εικόνα 4" descr="C:\Users\lycour\Desktop\20161202\MOR-HC50.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cour\Desktop\20161202\MOR-HC50.000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50" cy="127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FC9" w:rsidRPr="003929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22E48" w:rsidRPr="003929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89100" cy="1266825"/>
            <wp:effectExtent l="19050" t="0" r="6350" b="0"/>
            <wp:docPr id="21" name="Εικόνα 2" descr="C:\Users\lycour\Desktop\sample8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cour\Desktop\sample8-0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97" cy="12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48" w:rsidRPr="003929D4" w:rsidRDefault="00322E48" w:rsidP="001B5F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6E5FCE" w:rsidRPr="003929D4">
        <w:rPr>
          <w:rFonts w:ascii="Times New Roman" w:hAnsi="Times New Roman" w:cs="Times New Roman"/>
          <w:sz w:val="24"/>
          <w:szCs w:val="24"/>
          <w:lang w:val="en-US"/>
        </w:rPr>
        <w:t>TECHNOSA-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E52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5207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520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TECHNOSA-H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TECHNOSA-N</w:t>
      </w:r>
      <w:r w:rsidR="004915FB" w:rsidRPr="003929D4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001A5D" w:rsidRDefault="00BE5207" w:rsidP="00DC2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Εικόνα</w:t>
      </w:r>
      <w:r w:rsidR="006D4E70" w:rsidRPr="00001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6C5" w:rsidRPr="00001A5D">
        <w:rPr>
          <w:rFonts w:ascii="Times New Roman" w:hAnsi="Times New Roman" w:cs="Times New Roman"/>
          <w:b/>
          <w:sz w:val="24"/>
          <w:szCs w:val="24"/>
        </w:rPr>
        <w:t>2</w:t>
      </w:r>
      <w:r w:rsidR="00587416" w:rsidRPr="00001A5D">
        <w:rPr>
          <w:rFonts w:ascii="Times New Roman" w:hAnsi="Times New Roman" w:cs="Times New Roman"/>
          <w:b/>
          <w:sz w:val="24"/>
          <w:szCs w:val="24"/>
        </w:rPr>
        <w:t>.</w:t>
      </w:r>
      <w:r w:rsidR="00CE06C5" w:rsidRPr="00001A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Αντιπροσωπευτικές</w:t>
      </w:r>
      <w:r w:rsidR="006158AA"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εικόνες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από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 w:rsidR="00CE06C5" w:rsidRPr="003929D4">
        <w:rPr>
          <w:rFonts w:ascii="Times New Roman" w:hAnsi="Times New Roman" w:cs="Times New Roman"/>
          <w:sz w:val="24"/>
          <w:szCs w:val="24"/>
          <w:lang w:val="en-US"/>
        </w:rPr>
        <w:t>SEM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για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φυσικό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τα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όξινα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ενεργοποιημένα</w:t>
      </w: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δείγματα, σε μεγεθύνσεις </w:t>
      </w:r>
      <w:r w:rsidR="001B5FC9" w:rsidRPr="00BE5207">
        <w:rPr>
          <w:rFonts w:ascii="Times New Roman" w:hAnsi="Times New Roman" w:cs="Times New Roman"/>
          <w:sz w:val="24"/>
          <w:szCs w:val="24"/>
        </w:rPr>
        <w:t xml:space="preserve"> </w:t>
      </w:r>
      <w:r w:rsidR="001B5FC9" w:rsidRPr="003929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C4C5D" w:rsidRPr="00BE5207">
        <w:rPr>
          <w:rFonts w:ascii="Times New Roman" w:hAnsi="Times New Roman" w:cs="Times New Roman"/>
          <w:sz w:val="24"/>
          <w:szCs w:val="24"/>
        </w:rPr>
        <w:t xml:space="preserve">250 </w:t>
      </w:r>
      <w:r w:rsidR="00CE06C5" w:rsidRPr="00BE52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πάνω αριστερά</w:t>
      </w:r>
      <w:r w:rsidR="00CE06C5" w:rsidRPr="00BE520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="000C4C5D" w:rsidRPr="00BE5207">
        <w:rPr>
          <w:rFonts w:ascii="Times New Roman" w:hAnsi="Times New Roman" w:cs="Times New Roman"/>
          <w:sz w:val="24"/>
          <w:szCs w:val="24"/>
        </w:rPr>
        <w:t xml:space="preserve"> </w:t>
      </w:r>
      <w:r w:rsidR="001B5FC9" w:rsidRPr="003929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CE06C5" w:rsidRPr="00BE5207">
        <w:rPr>
          <w:rFonts w:ascii="Times New Roman" w:hAnsi="Times New Roman" w:cs="Times New Roman"/>
          <w:sz w:val="24"/>
          <w:szCs w:val="24"/>
        </w:rPr>
        <w:t>50000</w:t>
      </w:r>
      <w:r w:rsidR="00001A5D">
        <w:rPr>
          <w:rFonts w:ascii="Times New Roman" w:hAnsi="Times New Roman" w:cs="Times New Roman"/>
          <w:sz w:val="24"/>
          <w:szCs w:val="24"/>
        </w:rPr>
        <w:t>.</w:t>
      </w:r>
    </w:p>
    <w:p w:rsidR="00CE06C5" w:rsidRPr="00BE5207" w:rsidRDefault="000C4C5D" w:rsidP="00DC2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2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9A" w:rsidRDefault="00DC249A" w:rsidP="00001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49A">
        <w:rPr>
          <w:rFonts w:ascii="Times New Roman" w:hAnsi="Times New Roman" w:cs="Times New Roman"/>
          <w:sz w:val="24"/>
          <w:szCs w:val="24"/>
        </w:rPr>
        <w:t xml:space="preserve">Για να </w:t>
      </w:r>
      <w:r w:rsidR="00B712D0">
        <w:rPr>
          <w:rFonts w:ascii="Times New Roman" w:hAnsi="Times New Roman" w:cs="Times New Roman"/>
          <w:sz w:val="24"/>
          <w:szCs w:val="24"/>
        </w:rPr>
        <w:t>διερευνηθεί περαιτέρω</w:t>
      </w:r>
      <w:r>
        <w:rPr>
          <w:rFonts w:ascii="Times New Roman" w:hAnsi="Times New Roman" w:cs="Times New Roman"/>
          <w:sz w:val="24"/>
          <w:szCs w:val="24"/>
        </w:rPr>
        <w:t xml:space="preserve"> η ινώδης δομή,</w:t>
      </w:r>
      <w:r w:rsidRPr="00DC24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έγινε εξέταση των δειγμάτων</w:t>
      </w:r>
      <w:r w:rsidRPr="00DC249A">
        <w:rPr>
          <w:rFonts w:ascii="Times New Roman" w:hAnsi="Times New Roman" w:cs="Times New Roman"/>
          <w:sz w:val="24"/>
          <w:szCs w:val="24"/>
        </w:rPr>
        <w:t xml:space="preserve"> με HRTEM. </w:t>
      </w:r>
      <w:r>
        <w:rPr>
          <w:rFonts w:ascii="Times New Roman" w:hAnsi="Times New Roman" w:cs="Times New Roman"/>
          <w:sz w:val="24"/>
          <w:szCs w:val="24"/>
        </w:rPr>
        <w:t>Αποδείχθηκε</w:t>
      </w:r>
      <w:r w:rsidRPr="00DC249A">
        <w:rPr>
          <w:rFonts w:ascii="Times New Roman" w:hAnsi="Times New Roman" w:cs="Times New Roman"/>
          <w:sz w:val="24"/>
          <w:szCs w:val="24"/>
        </w:rPr>
        <w:t xml:space="preserve"> ότι υπάρχουν πολλές ίνες με υψηλή κρυσταλλικότητα. Μια αντιπροσωπευτική εικόνα </w:t>
      </w:r>
      <w:r>
        <w:rPr>
          <w:rFonts w:ascii="Times New Roman" w:hAnsi="Times New Roman" w:cs="Times New Roman"/>
          <w:sz w:val="24"/>
          <w:szCs w:val="24"/>
        </w:rPr>
        <w:t>φαίνεται</w:t>
      </w:r>
      <w:r w:rsidRPr="00DC249A">
        <w:rPr>
          <w:rFonts w:ascii="Times New Roman" w:hAnsi="Times New Roman" w:cs="Times New Roman"/>
          <w:sz w:val="24"/>
          <w:szCs w:val="24"/>
        </w:rPr>
        <w:t xml:space="preserve"> </w:t>
      </w:r>
      <w:r w:rsidR="00001A5D">
        <w:rPr>
          <w:rFonts w:ascii="Times New Roman" w:hAnsi="Times New Roman" w:cs="Times New Roman"/>
          <w:sz w:val="24"/>
          <w:szCs w:val="24"/>
        </w:rPr>
        <w:t>στην εικόνα</w:t>
      </w:r>
      <w:r w:rsidRPr="00DC249A">
        <w:rPr>
          <w:rFonts w:ascii="Times New Roman" w:hAnsi="Times New Roman" w:cs="Times New Roman"/>
          <w:sz w:val="24"/>
          <w:szCs w:val="24"/>
        </w:rPr>
        <w:t xml:space="preserve"> 3. </w:t>
      </w:r>
      <w:r>
        <w:rPr>
          <w:rFonts w:ascii="Times New Roman" w:hAnsi="Times New Roman" w:cs="Times New Roman"/>
          <w:sz w:val="24"/>
          <w:szCs w:val="24"/>
        </w:rPr>
        <w:t xml:space="preserve">Τα κρυσταλλικά επίπεδα (2 0 2) </w:t>
      </w:r>
      <w:r w:rsidRPr="00DC249A">
        <w:rPr>
          <w:rFonts w:ascii="Times New Roman" w:hAnsi="Times New Roman" w:cs="Times New Roman"/>
          <w:sz w:val="24"/>
          <w:szCs w:val="24"/>
        </w:rPr>
        <w:t xml:space="preserve"> διαχωρίζονται με απόσταση περίπου 0,34nm που αντιστοιχεί στην </w:t>
      </w:r>
      <w:r>
        <w:rPr>
          <w:rFonts w:ascii="Times New Roman" w:hAnsi="Times New Roman" w:cs="Times New Roman"/>
          <w:sz w:val="24"/>
          <w:szCs w:val="24"/>
        </w:rPr>
        <w:t>πιο έντονη κορυφή περίθλασης των φασμάτων XRD (2θ = 25,93</w:t>
      </w:r>
      <w:r w:rsidRPr="00DC249A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Pr="00DC249A">
        <w:rPr>
          <w:rFonts w:ascii="Times New Roman" w:hAnsi="Times New Roman" w:cs="Times New Roman"/>
          <w:sz w:val="24"/>
          <w:szCs w:val="24"/>
        </w:rPr>
        <w:t xml:space="preserve">, </w:t>
      </w:r>
      <w:r w:rsidR="00D007DB">
        <w:rPr>
          <w:rFonts w:ascii="Times New Roman" w:hAnsi="Times New Roman" w:cs="Times New Roman"/>
          <w:sz w:val="24"/>
          <w:szCs w:val="24"/>
        </w:rPr>
        <w:t>εικόνα</w:t>
      </w:r>
      <w:r w:rsidR="00B712D0">
        <w:rPr>
          <w:rFonts w:ascii="Times New Roman" w:hAnsi="Times New Roman" w:cs="Times New Roman"/>
          <w:sz w:val="24"/>
          <w:szCs w:val="24"/>
        </w:rPr>
        <w:t xml:space="preserve"> 4)</w:t>
      </w:r>
      <w:r w:rsidRPr="00DC249A">
        <w:rPr>
          <w:rFonts w:ascii="Times New Roman" w:hAnsi="Times New Roman" w:cs="Times New Roman"/>
          <w:sz w:val="24"/>
          <w:szCs w:val="24"/>
        </w:rPr>
        <w:t xml:space="preserve">. Αυτή η τιμή d λήφθηκε επίσης με </w:t>
      </w:r>
      <w:r w:rsidR="00A802A5">
        <w:rPr>
          <w:rFonts w:ascii="Times New Roman" w:hAnsi="Times New Roman" w:cs="Times New Roman"/>
          <w:sz w:val="24"/>
          <w:szCs w:val="24"/>
        </w:rPr>
        <w:t>ΤΕΜ</w:t>
      </w:r>
      <w:r w:rsidR="00B551BA">
        <w:rPr>
          <w:rFonts w:ascii="Times New Roman" w:hAnsi="Times New Roman" w:cs="Times New Roman"/>
          <w:sz w:val="24"/>
          <w:szCs w:val="24"/>
        </w:rPr>
        <w:t xml:space="preserve"> </w:t>
      </w:r>
      <w:r w:rsidR="00B551BA" w:rsidRPr="00B551BA">
        <w:rPr>
          <w:rFonts w:ascii="Times New Roman" w:hAnsi="Times New Roman" w:cs="Times New Roman"/>
          <w:sz w:val="24"/>
          <w:szCs w:val="24"/>
        </w:rPr>
        <w:t xml:space="preserve"> </w:t>
      </w:r>
      <w:r w:rsidRPr="00DC249A">
        <w:rPr>
          <w:rFonts w:ascii="Times New Roman" w:hAnsi="Times New Roman" w:cs="Times New Roman"/>
          <w:sz w:val="24"/>
          <w:szCs w:val="24"/>
        </w:rPr>
        <w:t>(που δεν παρουσιάζ</w:t>
      </w:r>
      <w:r w:rsidR="00B551BA">
        <w:rPr>
          <w:rFonts w:ascii="Times New Roman" w:hAnsi="Times New Roman" w:cs="Times New Roman"/>
          <w:sz w:val="24"/>
          <w:szCs w:val="24"/>
        </w:rPr>
        <w:t>εται</w:t>
      </w:r>
      <w:r w:rsidRPr="00DC249A">
        <w:rPr>
          <w:rFonts w:ascii="Times New Roman" w:hAnsi="Times New Roman" w:cs="Times New Roman"/>
          <w:sz w:val="24"/>
          <w:szCs w:val="24"/>
        </w:rPr>
        <w:t xml:space="preserve"> εδώ).</w:t>
      </w:r>
    </w:p>
    <w:p w:rsidR="00B712D0" w:rsidRDefault="00B712D0" w:rsidP="00001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BF3" w:rsidRPr="003929D4" w:rsidRDefault="00167BF3" w:rsidP="00001A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39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2619" cy="2211688"/>
            <wp:effectExtent l="19050" t="0" r="0" b="0"/>
            <wp:docPr id="24" name="Εικόνα 1" descr="C:\Users\lycour\Desktop\Sx[2]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cour\Desktop\Sx[2]_Bw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56" cy="22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F3" w:rsidRDefault="00B551BA" w:rsidP="00001A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Εικό</w:t>
      </w:r>
      <w:r w:rsidR="008C08DC">
        <w:rPr>
          <w:rFonts w:ascii="Times New Roman" w:hAnsi="Times New Roman" w:cs="Times New Roman"/>
          <w:b/>
          <w:sz w:val="24"/>
          <w:szCs w:val="24"/>
        </w:rPr>
        <w:t>να</w:t>
      </w:r>
      <w:r w:rsidRPr="00032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4D54" w:rsidRPr="00032FCD">
        <w:rPr>
          <w:rFonts w:ascii="Times New Roman" w:hAnsi="Times New Roman" w:cs="Times New Roman"/>
          <w:b/>
          <w:sz w:val="24"/>
          <w:szCs w:val="24"/>
        </w:rPr>
        <w:t>3</w:t>
      </w:r>
      <w:r w:rsidR="009103B5" w:rsidRPr="00032FCD">
        <w:rPr>
          <w:rFonts w:ascii="Times New Roman" w:hAnsi="Times New Roman" w:cs="Times New Roman"/>
          <w:b/>
          <w:sz w:val="24"/>
          <w:szCs w:val="24"/>
        </w:rPr>
        <w:t>.</w:t>
      </w:r>
      <w:r w:rsidR="009103B5" w:rsidRPr="00032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Εικόνα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 w:rsidR="009103B5" w:rsidRPr="003929D4">
        <w:rPr>
          <w:rFonts w:ascii="Times New Roman" w:hAnsi="Times New Roman" w:cs="Times New Roman"/>
          <w:sz w:val="24"/>
          <w:szCs w:val="24"/>
          <w:lang w:val="en-US"/>
        </w:rPr>
        <w:t>TEM</w:t>
      </w:r>
      <w:r w:rsidR="009103B5"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για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τον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9103B5" w:rsidRPr="00B551BA">
        <w:rPr>
          <w:rFonts w:ascii="Times New Roman" w:hAnsi="Times New Roman" w:cs="Times New Roman"/>
          <w:sz w:val="24"/>
          <w:szCs w:val="24"/>
        </w:rPr>
        <w:t>–</w:t>
      </w:r>
      <w:r w:rsidR="009103B5" w:rsidRPr="003929D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103B5" w:rsidRPr="00B551B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που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λήφθηκε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σε</w:t>
      </w:r>
      <w:r w:rsidRPr="00B5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μεγάλη μεγέθυνση</w:t>
      </w:r>
      <w:r w:rsidR="00E54D54" w:rsidRPr="00B551B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αριστερά</w:t>
      </w:r>
      <w:r w:rsidR="00601328" w:rsidRPr="00B551BA">
        <w:rPr>
          <w:rFonts w:ascii="Times New Roman" w:hAnsi="Times New Roman" w:cs="Times New Roman"/>
          <w:sz w:val="24"/>
          <w:szCs w:val="24"/>
        </w:rPr>
        <w:t xml:space="preserve">: </w:t>
      </w:r>
      <w:r w:rsidR="00E54D54" w:rsidRPr="003929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54D54" w:rsidRPr="00B551BA">
        <w:rPr>
          <w:rFonts w:ascii="Times New Roman" w:hAnsi="Times New Roman" w:cs="Times New Roman"/>
          <w:sz w:val="24"/>
          <w:szCs w:val="24"/>
        </w:rPr>
        <w:t>800000).</w:t>
      </w:r>
    </w:p>
    <w:p w:rsidR="00001A5D" w:rsidRPr="00B551BA" w:rsidRDefault="00001A5D" w:rsidP="00001A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3E2" w:rsidRPr="00B94125" w:rsidRDefault="003403E2" w:rsidP="00001A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125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E033D4">
        <w:rPr>
          <w:rFonts w:ascii="Times New Roman" w:hAnsi="Times New Roman" w:cs="Times New Roman"/>
          <w:b/>
          <w:sz w:val="24"/>
          <w:szCs w:val="24"/>
        </w:rPr>
        <w:t>Κρυσταλλική δομή</w:t>
      </w:r>
      <w:r w:rsidR="008F40C1" w:rsidRPr="00B9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3D4">
        <w:rPr>
          <w:rFonts w:ascii="Times New Roman" w:hAnsi="Times New Roman" w:cs="Times New Roman"/>
          <w:b/>
          <w:sz w:val="24"/>
          <w:szCs w:val="24"/>
        </w:rPr>
        <w:t>(</w:t>
      </w:r>
      <w:r w:rsidR="00E033D4">
        <w:rPr>
          <w:rFonts w:ascii="Times New Roman" w:hAnsi="Times New Roman" w:cs="Times New Roman"/>
          <w:b/>
          <w:sz w:val="24"/>
          <w:szCs w:val="24"/>
          <w:lang w:val="en-US"/>
        </w:rPr>
        <w:t>XRD</w:t>
      </w:r>
      <w:r w:rsidR="00E033D4" w:rsidRPr="00B9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3D4">
        <w:rPr>
          <w:rFonts w:ascii="Times New Roman" w:hAnsi="Times New Roman" w:cs="Times New Roman"/>
          <w:b/>
          <w:sz w:val="24"/>
          <w:szCs w:val="24"/>
        </w:rPr>
        <w:t>και</w:t>
      </w:r>
      <w:r w:rsidR="008F40C1" w:rsidRPr="00B9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5265" w:rsidRPr="003929D4">
        <w:rPr>
          <w:rFonts w:ascii="Times New Roman" w:hAnsi="Times New Roman" w:cs="Times New Roman"/>
          <w:b/>
          <w:sz w:val="24"/>
          <w:szCs w:val="24"/>
          <w:lang w:val="en-US"/>
        </w:rPr>
        <w:t>TEM</w:t>
      </w:r>
      <w:r w:rsidR="00E033D4">
        <w:rPr>
          <w:rFonts w:ascii="Times New Roman" w:hAnsi="Times New Roman" w:cs="Times New Roman"/>
          <w:b/>
          <w:sz w:val="24"/>
          <w:szCs w:val="24"/>
        </w:rPr>
        <w:t>)</w:t>
      </w:r>
      <w:r w:rsidRPr="00B941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61DA" w:rsidRPr="003929D4" w:rsidRDefault="00D3759D" w:rsidP="00A802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591081"/>
            <wp:effectExtent l="0" t="0" r="0" b="0"/>
            <wp:docPr id="1" name="Εικόνα 1" descr="C:\Users\lycour\Desktop\X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cour\Desktop\XR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16" cy="259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AB" w:rsidRDefault="00B94125" w:rsidP="00B941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Εικόνα</w:t>
      </w:r>
      <w:r w:rsidR="007F74AB" w:rsidRPr="00032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C3D" w:rsidRPr="00032FCD">
        <w:rPr>
          <w:rFonts w:ascii="Times New Roman" w:hAnsi="Times New Roman" w:cs="Times New Roman"/>
          <w:b/>
          <w:sz w:val="24"/>
          <w:szCs w:val="24"/>
        </w:rPr>
        <w:t>4</w:t>
      </w:r>
      <w:r w:rsidR="007F74AB" w:rsidRPr="00032FCD">
        <w:rPr>
          <w:rFonts w:ascii="Times New Roman" w:hAnsi="Times New Roman" w:cs="Times New Roman"/>
          <w:b/>
          <w:sz w:val="24"/>
          <w:szCs w:val="24"/>
        </w:rPr>
        <w:t>.</w:t>
      </w:r>
      <w:r w:rsidR="007F74AB" w:rsidRPr="00032FCD">
        <w:rPr>
          <w:rFonts w:ascii="Times New Roman" w:hAnsi="Times New Roman" w:cs="Times New Roman"/>
          <w:sz w:val="24"/>
          <w:szCs w:val="24"/>
        </w:rPr>
        <w:t xml:space="preserve"> </w:t>
      </w:r>
      <w:r w:rsidR="00B712D0">
        <w:rPr>
          <w:rFonts w:ascii="Times New Roman" w:hAnsi="Times New Roman" w:cs="Times New Roman"/>
          <w:sz w:val="24"/>
          <w:szCs w:val="24"/>
        </w:rPr>
        <w:t>Διαγράμματα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 w:rsidR="007F74AB" w:rsidRPr="003929D4">
        <w:rPr>
          <w:rFonts w:ascii="Times New Roman" w:hAnsi="Times New Roman" w:cs="Times New Roman"/>
          <w:sz w:val="24"/>
          <w:szCs w:val="24"/>
          <w:lang w:val="en-US"/>
        </w:rPr>
        <w:t>XRD</w:t>
      </w:r>
      <w:r w:rsidR="007F74AB"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του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μη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επεξεργασμένου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των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δειγμάτων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που</w:t>
      </w:r>
      <w:r w:rsidRPr="00B94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επεξεργάσθηκαν με διάφορα οξέα.</w:t>
      </w:r>
    </w:p>
    <w:p w:rsidR="00001A5D" w:rsidRPr="00B94125" w:rsidRDefault="00001A5D" w:rsidP="00B941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E6" w:rsidRPr="009D3AE6" w:rsidRDefault="009D3AE6" w:rsidP="009D3A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E6">
        <w:rPr>
          <w:rFonts w:ascii="Times New Roman" w:hAnsi="Times New Roman" w:cs="Times New Roman"/>
          <w:sz w:val="24"/>
          <w:szCs w:val="24"/>
        </w:rPr>
        <w:t xml:space="preserve">Στην εικόνα 4 </w:t>
      </w:r>
      <w:r w:rsidR="00D4505A">
        <w:rPr>
          <w:rFonts w:ascii="Times New Roman" w:hAnsi="Times New Roman" w:cs="Times New Roman"/>
          <w:sz w:val="24"/>
          <w:szCs w:val="24"/>
        </w:rPr>
        <w:t>παρουσιάζονται</w:t>
      </w:r>
      <w:r w:rsidRPr="009D3AE6">
        <w:rPr>
          <w:rFonts w:ascii="Times New Roman" w:hAnsi="Times New Roman" w:cs="Times New Roman"/>
          <w:sz w:val="24"/>
          <w:szCs w:val="24"/>
        </w:rPr>
        <w:t xml:space="preserve"> τα </w:t>
      </w:r>
      <w:r w:rsidR="00B712D0">
        <w:rPr>
          <w:rFonts w:ascii="Times New Roman" w:hAnsi="Times New Roman" w:cs="Times New Roman"/>
          <w:sz w:val="24"/>
          <w:szCs w:val="24"/>
        </w:rPr>
        <w:t>διαγράμματα</w:t>
      </w:r>
      <w:r w:rsidRPr="009D3AE6">
        <w:rPr>
          <w:rFonts w:ascii="Times New Roman" w:hAnsi="Times New Roman" w:cs="Times New Roman"/>
          <w:sz w:val="24"/>
          <w:szCs w:val="24"/>
        </w:rPr>
        <w:t xml:space="preserve"> XRD </w:t>
      </w:r>
      <w:r>
        <w:rPr>
          <w:rFonts w:ascii="Times New Roman" w:hAnsi="Times New Roman" w:cs="Times New Roman"/>
          <w:sz w:val="24"/>
          <w:szCs w:val="24"/>
        </w:rPr>
        <w:t>του μη επεξεργασμένου</w:t>
      </w:r>
      <w:r w:rsidRPr="009D3AE6">
        <w:rPr>
          <w:rFonts w:ascii="Times New Roman" w:hAnsi="Times New Roman" w:cs="Times New Roman"/>
          <w:sz w:val="24"/>
          <w:szCs w:val="24"/>
        </w:rPr>
        <w:t xml:space="preserve"> και </w:t>
      </w:r>
      <w:r>
        <w:rPr>
          <w:rFonts w:ascii="Times New Roman" w:hAnsi="Times New Roman" w:cs="Times New Roman"/>
          <w:sz w:val="24"/>
          <w:szCs w:val="24"/>
        </w:rPr>
        <w:t>των επεξεργασμένων</w:t>
      </w:r>
      <w:r w:rsidRPr="009D3AE6">
        <w:rPr>
          <w:rFonts w:ascii="Times New Roman" w:hAnsi="Times New Roman" w:cs="Times New Roman"/>
          <w:sz w:val="24"/>
          <w:szCs w:val="24"/>
        </w:rPr>
        <w:t xml:space="preserve"> με διάφορα οξέ</w:t>
      </w:r>
      <w:r>
        <w:rPr>
          <w:rFonts w:ascii="Times New Roman" w:hAnsi="Times New Roman" w:cs="Times New Roman"/>
          <w:sz w:val="24"/>
          <w:szCs w:val="24"/>
        </w:rPr>
        <w:t xml:space="preserve">α δειγμάτων </w:t>
      </w:r>
      <w:proofErr w:type="spellStart"/>
      <w:r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9D3AE6">
        <w:rPr>
          <w:rFonts w:ascii="Times New Roman" w:hAnsi="Times New Roman" w:cs="Times New Roman"/>
          <w:sz w:val="24"/>
          <w:szCs w:val="24"/>
        </w:rPr>
        <w:t xml:space="preserve"> </w:t>
      </w:r>
      <w:r w:rsidR="00001A5D">
        <w:rPr>
          <w:rFonts w:ascii="Times New Roman" w:hAnsi="Times New Roman" w:cs="Times New Roman"/>
          <w:sz w:val="24"/>
          <w:szCs w:val="24"/>
        </w:rPr>
        <w:t>και φαίνεται</w:t>
      </w:r>
      <w:r w:rsidRPr="009D3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πως </w:t>
      </w:r>
      <w:r w:rsidRPr="009D3AE6">
        <w:rPr>
          <w:rFonts w:ascii="Times New Roman" w:hAnsi="Times New Roman" w:cs="Times New Roman"/>
          <w:sz w:val="24"/>
          <w:szCs w:val="24"/>
        </w:rPr>
        <w:t>όλα</w:t>
      </w:r>
      <w:r>
        <w:rPr>
          <w:rFonts w:ascii="Times New Roman" w:hAnsi="Times New Roman" w:cs="Times New Roman"/>
          <w:sz w:val="24"/>
          <w:szCs w:val="24"/>
        </w:rPr>
        <w:t xml:space="preserve"> τους</w:t>
      </w:r>
      <w:r w:rsidRPr="009D3AE6">
        <w:rPr>
          <w:rFonts w:ascii="Times New Roman" w:hAnsi="Times New Roman" w:cs="Times New Roman"/>
          <w:sz w:val="24"/>
          <w:szCs w:val="24"/>
        </w:rPr>
        <w:t xml:space="preserve"> είναι αρκετά κρυσταλλικά. Οι τιμές 2θ, οι αντίστοιχες τιμές "d" και οι σχετικές εντάσεις των κορυφών που ελήφθησαν για το δείγμα ΤΕ</w:t>
      </w:r>
      <w:r>
        <w:rPr>
          <w:rFonts w:ascii="Times New Roman" w:hAnsi="Times New Roman" w:cs="Times New Roman"/>
          <w:sz w:val="24"/>
          <w:szCs w:val="24"/>
          <w:lang w:val="en-US"/>
        </w:rPr>
        <w:t>CHNOSA</w:t>
      </w:r>
      <w:r w:rsidRPr="009D3AE6">
        <w:rPr>
          <w:rFonts w:ascii="Times New Roman" w:hAnsi="Times New Roman" w:cs="Times New Roman"/>
          <w:sz w:val="24"/>
          <w:szCs w:val="24"/>
        </w:rPr>
        <w:t xml:space="preserve"> είναι πολύ κοντά σε εκείνες που αναφέρονται στη βιβλιογραφία για τον </w:t>
      </w:r>
      <w:proofErr w:type="spellStart"/>
      <w:r w:rsidRPr="009D3AE6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9D3AE6">
        <w:rPr>
          <w:rFonts w:ascii="Times New Roman" w:hAnsi="Times New Roman" w:cs="Times New Roman"/>
          <w:sz w:val="24"/>
          <w:szCs w:val="24"/>
        </w:rPr>
        <w:t xml:space="preserve"> [JCPDS # 01-073-1490]. Αυτό δείχνει ότι το φυσικό ορυκτό που μελετάμε είναι πράγματι </w:t>
      </w:r>
      <w:proofErr w:type="spellStart"/>
      <w:r>
        <w:rPr>
          <w:rFonts w:ascii="Times New Roman" w:hAnsi="Times New Roman" w:cs="Times New Roman"/>
          <w:sz w:val="24"/>
          <w:szCs w:val="24"/>
        </w:rPr>
        <w:t>μορντενίτης</w:t>
      </w:r>
      <w:proofErr w:type="spellEnd"/>
      <w:r w:rsidRPr="009D3AE6">
        <w:rPr>
          <w:rFonts w:ascii="Times New Roman" w:hAnsi="Times New Roman" w:cs="Times New Roman"/>
          <w:sz w:val="24"/>
          <w:szCs w:val="24"/>
        </w:rPr>
        <w:t xml:space="preserve">. Οι τιμές d που λαμβάνονται μέσω </w:t>
      </w:r>
      <w:r w:rsidR="00A802A5">
        <w:rPr>
          <w:rFonts w:ascii="Times New Roman" w:hAnsi="Times New Roman" w:cs="Times New Roman"/>
          <w:sz w:val="24"/>
          <w:szCs w:val="24"/>
        </w:rPr>
        <w:t>ΤΕΜ</w:t>
      </w:r>
      <w:r w:rsidRPr="009D3AE6">
        <w:rPr>
          <w:rFonts w:ascii="Times New Roman" w:hAnsi="Times New Roman" w:cs="Times New Roman"/>
          <w:sz w:val="24"/>
          <w:szCs w:val="24"/>
        </w:rPr>
        <w:t xml:space="preserve"> (που δεν παρουσιάζ</w:t>
      </w:r>
      <w:r w:rsidR="00A802A5">
        <w:rPr>
          <w:rFonts w:ascii="Times New Roman" w:hAnsi="Times New Roman" w:cs="Times New Roman"/>
          <w:sz w:val="24"/>
          <w:szCs w:val="24"/>
        </w:rPr>
        <w:t>ονται εδώ) είναι πολύ κοντά σε αυτές που λαμβάνονται από την ανάλυση με</w:t>
      </w:r>
      <w:r w:rsidRPr="009D3AE6">
        <w:rPr>
          <w:rFonts w:ascii="Times New Roman" w:hAnsi="Times New Roman" w:cs="Times New Roman"/>
          <w:sz w:val="24"/>
          <w:szCs w:val="24"/>
        </w:rPr>
        <w:t xml:space="preserve"> XRD</w:t>
      </w:r>
      <w:r w:rsidR="00A802A5">
        <w:rPr>
          <w:rFonts w:ascii="Times New Roman" w:hAnsi="Times New Roman" w:cs="Times New Roman"/>
          <w:sz w:val="24"/>
          <w:szCs w:val="24"/>
        </w:rPr>
        <w:t xml:space="preserve">, επιβεβαιώνοντας έτσι τη "δομή </w:t>
      </w:r>
      <w:proofErr w:type="spellStart"/>
      <w:r w:rsidR="00A802A5">
        <w:rPr>
          <w:rFonts w:ascii="Times New Roman" w:hAnsi="Times New Roman" w:cs="Times New Roman"/>
          <w:sz w:val="24"/>
          <w:szCs w:val="24"/>
        </w:rPr>
        <w:t>μορνενίτη</w:t>
      </w:r>
      <w:proofErr w:type="spellEnd"/>
      <w:r w:rsidRPr="009D3AE6">
        <w:rPr>
          <w:rFonts w:ascii="Times New Roman" w:hAnsi="Times New Roman" w:cs="Times New Roman"/>
          <w:sz w:val="24"/>
          <w:szCs w:val="24"/>
        </w:rPr>
        <w:t>" του φυσικού ορυκτού. Η όξινη επεξεργασία δεν επηρεάζει ουσιαστικά τη θέση των κορυφών</w:t>
      </w:r>
      <w:r w:rsidR="00A802A5">
        <w:rPr>
          <w:rFonts w:ascii="Times New Roman" w:hAnsi="Times New Roman" w:cs="Times New Roman"/>
          <w:sz w:val="24"/>
          <w:szCs w:val="24"/>
        </w:rPr>
        <w:t xml:space="preserve"> και έτσι φαίνεται πως</w:t>
      </w:r>
      <w:r w:rsidRPr="009D3AE6">
        <w:rPr>
          <w:rFonts w:ascii="Times New Roman" w:hAnsi="Times New Roman" w:cs="Times New Roman"/>
          <w:sz w:val="24"/>
          <w:szCs w:val="24"/>
        </w:rPr>
        <w:t xml:space="preserve"> δε</w:t>
      </w:r>
      <w:r w:rsidR="00A802A5">
        <w:rPr>
          <w:rFonts w:ascii="Times New Roman" w:hAnsi="Times New Roman" w:cs="Times New Roman"/>
          <w:sz w:val="24"/>
          <w:szCs w:val="24"/>
        </w:rPr>
        <w:t xml:space="preserve">ν διαταράσσει σημαντικά </w:t>
      </w:r>
      <w:r w:rsidR="00D4505A">
        <w:rPr>
          <w:rFonts w:ascii="Times New Roman" w:hAnsi="Times New Roman" w:cs="Times New Roman"/>
          <w:sz w:val="24"/>
          <w:szCs w:val="24"/>
        </w:rPr>
        <w:t>τη</w:t>
      </w:r>
      <w:r w:rsidR="00A802A5">
        <w:rPr>
          <w:rFonts w:ascii="Times New Roman" w:hAnsi="Times New Roman" w:cs="Times New Roman"/>
          <w:sz w:val="24"/>
          <w:szCs w:val="24"/>
        </w:rPr>
        <w:t xml:space="preserve"> δομή του υλικού, γεγονός που είναι σε </w:t>
      </w:r>
      <w:r w:rsidRPr="009D3AE6">
        <w:rPr>
          <w:rFonts w:ascii="Times New Roman" w:hAnsi="Times New Roman" w:cs="Times New Roman"/>
          <w:sz w:val="24"/>
          <w:szCs w:val="24"/>
        </w:rPr>
        <w:t>συμφωνί</w:t>
      </w:r>
      <w:r w:rsidR="00A802A5">
        <w:rPr>
          <w:rFonts w:ascii="Times New Roman" w:hAnsi="Times New Roman" w:cs="Times New Roman"/>
          <w:sz w:val="24"/>
          <w:szCs w:val="24"/>
        </w:rPr>
        <w:t>α</w:t>
      </w:r>
      <w:r w:rsidRPr="009D3AE6">
        <w:rPr>
          <w:rFonts w:ascii="Times New Roman" w:hAnsi="Times New Roman" w:cs="Times New Roman"/>
          <w:sz w:val="24"/>
          <w:szCs w:val="24"/>
        </w:rPr>
        <w:t xml:space="preserve"> με την πρόσφατη βιβλιογραφία [15-19].</w:t>
      </w:r>
    </w:p>
    <w:p w:rsidR="00B94125" w:rsidRDefault="009D3AE6" w:rsidP="009D3A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AE6">
        <w:rPr>
          <w:rFonts w:ascii="Times New Roman" w:hAnsi="Times New Roman" w:cs="Times New Roman"/>
          <w:sz w:val="24"/>
          <w:szCs w:val="24"/>
        </w:rPr>
        <w:t xml:space="preserve">Μελετώντας τα </w:t>
      </w:r>
      <w:r w:rsidR="00D4505A">
        <w:rPr>
          <w:rFonts w:ascii="Times New Roman" w:hAnsi="Times New Roman" w:cs="Times New Roman"/>
          <w:sz w:val="24"/>
          <w:szCs w:val="24"/>
        </w:rPr>
        <w:t>διαγράμματα</w:t>
      </w:r>
      <w:r w:rsidR="00A802A5">
        <w:rPr>
          <w:rFonts w:ascii="Times New Roman" w:hAnsi="Times New Roman" w:cs="Times New Roman"/>
          <w:sz w:val="24"/>
          <w:szCs w:val="24"/>
        </w:rPr>
        <w:t xml:space="preserve"> </w:t>
      </w:r>
      <w:r w:rsidR="00001A5D">
        <w:rPr>
          <w:rFonts w:ascii="Times New Roman" w:hAnsi="Times New Roman" w:cs="Times New Roman"/>
          <w:sz w:val="24"/>
          <w:szCs w:val="24"/>
        </w:rPr>
        <w:t>της εικόνας</w:t>
      </w:r>
      <w:r w:rsidRPr="009D3AE6">
        <w:rPr>
          <w:rFonts w:ascii="Times New Roman" w:hAnsi="Times New Roman" w:cs="Times New Roman"/>
          <w:sz w:val="24"/>
          <w:szCs w:val="24"/>
        </w:rPr>
        <w:t xml:space="preserve"> 4,  </w:t>
      </w:r>
      <w:r w:rsidR="00A802A5">
        <w:rPr>
          <w:rFonts w:ascii="Times New Roman" w:hAnsi="Times New Roman" w:cs="Times New Roman"/>
          <w:sz w:val="24"/>
          <w:szCs w:val="24"/>
        </w:rPr>
        <w:t>παρατηρ</w:t>
      </w:r>
      <w:r w:rsidR="00D4505A">
        <w:rPr>
          <w:rFonts w:ascii="Times New Roman" w:hAnsi="Times New Roman" w:cs="Times New Roman"/>
          <w:sz w:val="24"/>
          <w:szCs w:val="24"/>
        </w:rPr>
        <w:t>ούμε</w:t>
      </w:r>
      <w:r w:rsidR="00A802A5">
        <w:rPr>
          <w:rFonts w:ascii="Times New Roman" w:hAnsi="Times New Roman" w:cs="Times New Roman"/>
          <w:sz w:val="24"/>
          <w:szCs w:val="24"/>
        </w:rPr>
        <w:t xml:space="preserve"> πως</w:t>
      </w:r>
      <w:r w:rsidRPr="009D3AE6">
        <w:rPr>
          <w:rFonts w:ascii="Times New Roman" w:hAnsi="Times New Roman" w:cs="Times New Roman"/>
          <w:sz w:val="24"/>
          <w:szCs w:val="24"/>
        </w:rPr>
        <w:t xml:space="preserve"> </w:t>
      </w:r>
      <w:r w:rsidR="00A802A5">
        <w:rPr>
          <w:rFonts w:ascii="Times New Roman" w:hAnsi="Times New Roman" w:cs="Times New Roman"/>
          <w:sz w:val="24"/>
          <w:szCs w:val="24"/>
        </w:rPr>
        <w:t xml:space="preserve">γενικά </w:t>
      </w:r>
      <w:r w:rsidRPr="009D3AE6">
        <w:rPr>
          <w:rFonts w:ascii="Times New Roman" w:hAnsi="Times New Roman" w:cs="Times New Roman"/>
          <w:sz w:val="24"/>
          <w:szCs w:val="24"/>
        </w:rPr>
        <w:t>η επε</w:t>
      </w:r>
      <w:r w:rsidR="00A802A5">
        <w:rPr>
          <w:rFonts w:ascii="Times New Roman" w:hAnsi="Times New Roman" w:cs="Times New Roman"/>
          <w:sz w:val="24"/>
          <w:szCs w:val="24"/>
        </w:rPr>
        <w:t>ξεργασία με διάφορα οξέα μειώνει την ένταση των κορυφών. Αυτό</w:t>
      </w:r>
      <w:r w:rsidRPr="009D3AE6">
        <w:rPr>
          <w:rFonts w:ascii="Times New Roman" w:hAnsi="Times New Roman" w:cs="Times New Roman"/>
          <w:sz w:val="24"/>
          <w:szCs w:val="24"/>
        </w:rPr>
        <w:t xml:space="preserve"> </w:t>
      </w:r>
      <w:r w:rsidR="00A802A5">
        <w:rPr>
          <w:rFonts w:ascii="Times New Roman" w:hAnsi="Times New Roman" w:cs="Times New Roman"/>
          <w:sz w:val="24"/>
          <w:szCs w:val="24"/>
        </w:rPr>
        <w:t>ενδεχομένως να υποδηλώνει</w:t>
      </w:r>
      <w:r w:rsidRPr="009D3AE6">
        <w:rPr>
          <w:rFonts w:ascii="Times New Roman" w:hAnsi="Times New Roman" w:cs="Times New Roman"/>
          <w:sz w:val="24"/>
          <w:szCs w:val="24"/>
        </w:rPr>
        <w:t xml:space="preserve"> μείωση της κρυσταλλικότητας ή/και μείωση του μεγέθους των κρυστάλλων του </w:t>
      </w:r>
      <w:proofErr w:type="spellStart"/>
      <w:r w:rsidRPr="009D3AE6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9D3AE6">
        <w:rPr>
          <w:rFonts w:ascii="Times New Roman" w:hAnsi="Times New Roman" w:cs="Times New Roman"/>
          <w:sz w:val="24"/>
          <w:szCs w:val="24"/>
        </w:rPr>
        <w:t xml:space="preserve">. Το </w:t>
      </w:r>
      <w:r w:rsidR="00A802A5">
        <w:rPr>
          <w:rFonts w:ascii="Times New Roman" w:hAnsi="Times New Roman" w:cs="Times New Roman"/>
          <w:sz w:val="24"/>
          <w:szCs w:val="24"/>
        </w:rPr>
        <w:t>εντονότερο</w:t>
      </w:r>
      <w:r w:rsidRPr="009D3AE6">
        <w:rPr>
          <w:rFonts w:ascii="Times New Roman" w:hAnsi="Times New Roman" w:cs="Times New Roman"/>
          <w:sz w:val="24"/>
          <w:szCs w:val="24"/>
        </w:rPr>
        <w:t xml:space="preserve"> αποτέλεσμα παρατηρείται μετά την επεξεργασία με θειικό οξύ, ενώ η επεξεργασία με υδροχλωρικό οξύ δεν επηρεάζει σημαντικά την κρυσταλλικότητα</w:t>
      </w:r>
      <w:r w:rsidR="00A802A5">
        <w:rPr>
          <w:rFonts w:ascii="Times New Roman" w:hAnsi="Times New Roman" w:cs="Times New Roman"/>
          <w:sz w:val="24"/>
          <w:szCs w:val="24"/>
        </w:rPr>
        <w:t xml:space="preserve"> του υλικού</w:t>
      </w:r>
      <w:r w:rsidRPr="009D3AE6">
        <w:rPr>
          <w:rFonts w:ascii="Times New Roman" w:hAnsi="Times New Roman" w:cs="Times New Roman"/>
          <w:sz w:val="24"/>
          <w:szCs w:val="24"/>
        </w:rPr>
        <w:t>.</w:t>
      </w:r>
    </w:p>
    <w:p w:rsidR="00235A65" w:rsidRDefault="00BB20CC" w:rsidP="00A8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2A5"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A802A5" w:rsidRPr="00A802A5">
        <w:rPr>
          <w:rFonts w:ascii="Times New Roman" w:hAnsi="Times New Roman" w:cs="Times New Roman"/>
          <w:b/>
          <w:sz w:val="24"/>
          <w:szCs w:val="24"/>
        </w:rPr>
        <w:t xml:space="preserve">Διερεύνηση της οξύτητας με τον προσδιορισμό των τιμών </w:t>
      </w:r>
      <w:r w:rsidR="00A802A5" w:rsidRPr="00A802A5">
        <w:rPr>
          <w:rFonts w:ascii="Times New Roman" w:hAnsi="Times New Roman" w:cs="Times New Roman"/>
          <w:b/>
          <w:sz w:val="24"/>
          <w:szCs w:val="24"/>
          <w:lang w:val="en-US"/>
        </w:rPr>
        <w:t>pH</w:t>
      </w:r>
      <w:r w:rsidR="00A802A5" w:rsidRPr="00A802A5">
        <w:rPr>
          <w:rFonts w:ascii="Times New Roman" w:hAnsi="Times New Roman" w:cs="Times New Roman"/>
          <w:b/>
          <w:sz w:val="24"/>
          <w:szCs w:val="24"/>
        </w:rPr>
        <w:t xml:space="preserve"> ισορροπίας </w:t>
      </w:r>
    </w:p>
    <w:p w:rsidR="00A802A5" w:rsidRPr="00032FCD" w:rsidRDefault="00A802A5" w:rsidP="00D450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A5">
        <w:rPr>
          <w:rFonts w:ascii="Times New Roman" w:hAnsi="Times New Roman" w:cs="Times New Roman"/>
          <w:sz w:val="24"/>
          <w:szCs w:val="24"/>
        </w:rPr>
        <w:t xml:space="preserve">Το </w:t>
      </w:r>
      <w:r w:rsidR="005720D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2A5">
        <w:rPr>
          <w:rFonts w:ascii="Times New Roman" w:hAnsi="Times New Roman" w:cs="Times New Roman"/>
          <w:sz w:val="24"/>
          <w:szCs w:val="24"/>
        </w:rPr>
        <w:t xml:space="preserve">Η ισορροπίας για εναιωρήματα πυκνού δείγματος/ύδατος είναι μια εύκολα προσδιορισμένη παράμετρος που χρησιμοποιείται για την εκτίμηση της οξύτητας των στερεών επιφανειών [22-26]. Οι τιμές του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2A5">
        <w:rPr>
          <w:rFonts w:ascii="Times New Roman" w:hAnsi="Times New Roman" w:cs="Times New Roman"/>
          <w:sz w:val="24"/>
          <w:szCs w:val="24"/>
        </w:rPr>
        <w:t>Η ισορροπίας που προσδιορί</w:t>
      </w:r>
      <w:r>
        <w:rPr>
          <w:rFonts w:ascii="Times New Roman" w:hAnsi="Times New Roman" w:cs="Times New Roman"/>
          <w:sz w:val="24"/>
          <w:szCs w:val="24"/>
        </w:rPr>
        <w:t>στηκαν</w:t>
      </w:r>
      <w:r w:rsidRPr="00A802A5">
        <w:rPr>
          <w:rFonts w:ascii="Times New Roman" w:hAnsi="Times New Roman" w:cs="Times New Roman"/>
          <w:sz w:val="24"/>
          <w:szCs w:val="24"/>
        </w:rPr>
        <w:t xml:space="preserve"> για τα μελετώμενα δείγματα </w:t>
      </w:r>
      <w:r>
        <w:rPr>
          <w:rFonts w:ascii="Times New Roman" w:hAnsi="Times New Roman" w:cs="Times New Roman"/>
          <w:sz w:val="24"/>
          <w:szCs w:val="24"/>
        </w:rPr>
        <w:t>παρουσιάζονται</w:t>
      </w:r>
      <w:r w:rsidRPr="00A802A5">
        <w:rPr>
          <w:rFonts w:ascii="Times New Roman" w:hAnsi="Times New Roman" w:cs="Times New Roman"/>
          <w:sz w:val="24"/>
          <w:szCs w:val="24"/>
        </w:rPr>
        <w:t xml:space="preserve"> στον Πίνακα 3.</w:t>
      </w:r>
    </w:p>
    <w:p w:rsidR="00D4505A" w:rsidRDefault="00D4505A" w:rsidP="00D450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Το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2A5">
        <w:rPr>
          <w:rFonts w:ascii="Times New Roman" w:hAnsi="Times New Roman" w:cs="Times New Roman"/>
          <w:sz w:val="24"/>
          <w:szCs w:val="24"/>
        </w:rPr>
        <w:t xml:space="preserve">Η ισορροπίας είναι σχετικά </w:t>
      </w:r>
      <w:r>
        <w:rPr>
          <w:rFonts w:ascii="Times New Roman" w:hAnsi="Times New Roman" w:cs="Times New Roman"/>
          <w:sz w:val="24"/>
          <w:szCs w:val="24"/>
        </w:rPr>
        <w:t xml:space="preserve">υψηλό στον μη επεξεργασμένο </w:t>
      </w:r>
      <w:proofErr w:type="spellStart"/>
      <w:r>
        <w:rPr>
          <w:rFonts w:ascii="Times New Roman" w:hAnsi="Times New Roman" w:cs="Times New Roman"/>
          <w:sz w:val="24"/>
          <w:szCs w:val="24"/>
        </w:rPr>
        <w:t>μορντ</w:t>
      </w:r>
      <w:r w:rsidRPr="00A802A5">
        <w:rPr>
          <w:rFonts w:ascii="Times New Roman" w:hAnsi="Times New Roman" w:cs="Times New Roman"/>
          <w:sz w:val="24"/>
          <w:szCs w:val="24"/>
        </w:rPr>
        <w:t>ενίτη</w:t>
      </w:r>
      <w:proofErr w:type="spellEnd"/>
      <w:r w:rsidRPr="00A802A5">
        <w:rPr>
          <w:rFonts w:ascii="Times New Roman" w:hAnsi="Times New Roman" w:cs="Times New Roman"/>
          <w:sz w:val="24"/>
          <w:szCs w:val="24"/>
        </w:rPr>
        <w:t xml:space="preserve">. Αυτό αποδίδεται στη διάλυση </w:t>
      </w:r>
      <w:r>
        <w:rPr>
          <w:rFonts w:ascii="Times New Roman" w:hAnsi="Times New Roman" w:cs="Times New Roman"/>
          <w:sz w:val="24"/>
          <w:szCs w:val="24"/>
        </w:rPr>
        <w:t>των βασικών φάσεων (π.χ.</w:t>
      </w:r>
      <w:r w:rsidRPr="00A802A5">
        <w:rPr>
          <w:rFonts w:ascii="Times New Roman" w:hAnsi="Times New Roman" w:cs="Times New Roman"/>
          <w:sz w:val="24"/>
          <w:szCs w:val="24"/>
        </w:rPr>
        <w:t xml:space="preserve"> οξειδίου του νατρίου) μ</w:t>
      </w:r>
      <w:r>
        <w:rPr>
          <w:rFonts w:ascii="Times New Roman" w:hAnsi="Times New Roman" w:cs="Times New Roman"/>
          <w:sz w:val="24"/>
          <w:szCs w:val="24"/>
        </w:rPr>
        <w:t>ετά την εξισορρόπηση του πυκνού</w:t>
      </w:r>
      <w:r w:rsidRPr="00A802A5">
        <w:rPr>
          <w:rFonts w:ascii="Times New Roman" w:hAnsi="Times New Roman" w:cs="Times New Roman"/>
          <w:sz w:val="24"/>
          <w:szCs w:val="24"/>
        </w:rPr>
        <w:t xml:space="preserve"> εναιωρήματος </w:t>
      </w:r>
      <w:r>
        <w:rPr>
          <w:rFonts w:ascii="Times New Roman" w:hAnsi="Times New Roman" w:cs="Times New Roman"/>
          <w:sz w:val="24"/>
          <w:szCs w:val="24"/>
        </w:rPr>
        <w:t xml:space="preserve">του φυσικού </w:t>
      </w:r>
      <w:proofErr w:type="spellStart"/>
      <w:r w:rsidRPr="00A802A5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A802A5">
        <w:rPr>
          <w:rFonts w:ascii="Times New Roman" w:hAnsi="Times New Roman" w:cs="Times New Roman"/>
          <w:sz w:val="24"/>
          <w:szCs w:val="24"/>
        </w:rPr>
        <w:t>. Η όξινη επεξεργασία αυξάνει σημαντικά την οξύτητα. Αυτό μπορεί να αποδοθεί στην απομάκρυνση των προαναφερθέντων βασικών φάσε</w:t>
      </w:r>
      <w:r>
        <w:rPr>
          <w:rFonts w:ascii="Times New Roman" w:hAnsi="Times New Roman" w:cs="Times New Roman"/>
          <w:sz w:val="24"/>
          <w:szCs w:val="24"/>
        </w:rPr>
        <w:t>ων και στην εισαγωγή ιόντων Η</w:t>
      </w:r>
      <w:r w:rsidRPr="00976E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Ο</w:t>
      </w:r>
      <w:r w:rsidRPr="00976EC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802A5">
        <w:rPr>
          <w:rFonts w:ascii="Times New Roman" w:hAnsi="Times New Roman" w:cs="Times New Roman"/>
          <w:sz w:val="24"/>
          <w:szCs w:val="24"/>
        </w:rPr>
        <w:t xml:space="preserve"> στους πόρους του </w:t>
      </w:r>
      <w:proofErr w:type="spellStart"/>
      <w:r w:rsidRPr="00A802A5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A802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Εντονότερο</w:t>
      </w:r>
      <w:r w:rsidRPr="00A802A5">
        <w:rPr>
          <w:rFonts w:ascii="Times New Roman" w:hAnsi="Times New Roman" w:cs="Times New Roman"/>
          <w:sz w:val="24"/>
          <w:szCs w:val="24"/>
        </w:rPr>
        <w:t xml:space="preserve"> αποτέλεσμα παρατηρείται στα δείγματα που προέκυψαν μετά την επεξεργασία του φυσικού </w:t>
      </w:r>
      <w:proofErr w:type="spellStart"/>
      <w:r w:rsidRPr="00A802A5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A802A5">
        <w:rPr>
          <w:rFonts w:ascii="Times New Roman" w:hAnsi="Times New Roman" w:cs="Times New Roman"/>
          <w:sz w:val="24"/>
          <w:szCs w:val="24"/>
        </w:rPr>
        <w:t xml:space="preserve"> με ισχυρά οξέα, τα οποία προκαλούν μεγαλύτερη απομάκρυνση των ιόντων νατρίου σε σχέση με τη</w:t>
      </w:r>
      <w:r>
        <w:rPr>
          <w:rFonts w:ascii="Times New Roman" w:hAnsi="Times New Roman" w:cs="Times New Roman"/>
          <w:sz w:val="24"/>
          <w:szCs w:val="24"/>
        </w:rPr>
        <w:t>ν</w:t>
      </w:r>
      <w:r w:rsidRPr="00A802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επεξεργασία</w:t>
      </w:r>
      <w:r w:rsidRPr="00A802A5">
        <w:rPr>
          <w:rFonts w:ascii="Times New Roman" w:hAnsi="Times New Roman" w:cs="Times New Roman"/>
          <w:sz w:val="24"/>
          <w:szCs w:val="24"/>
        </w:rPr>
        <w:t xml:space="preserve"> με οξικό οξύ.</w:t>
      </w:r>
    </w:p>
    <w:p w:rsidR="00A802A5" w:rsidRDefault="00A802A5" w:rsidP="00A80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2A5">
        <w:rPr>
          <w:rFonts w:ascii="Times New Roman" w:hAnsi="Times New Roman" w:cs="Times New Roman"/>
          <w:b/>
          <w:sz w:val="24"/>
          <w:szCs w:val="24"/>
        </w:rPr>
        <w:t>Πίνακας 3.</w:t>
      </w:r>
      <w:r w:rsidRPr="00A802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Τιμές</w:t>
      </w:r>
      <w:r w:rsidRPr="00A802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2A5">
        <w:rPr>
          <w:rFonts w:ascii="Times New Roman" w:hAnsi="Times New Roman" w:cs="Times New Roman"/>
          <w:sz w:val="24"/>
          <w:szCs w:val="24"/>
        </w:rPr>
        <w:t xml:space="preserve">Η ισορροπίας που μετρήθηκαν </w:t>
      </w:r>
      <w:r>
        <w:rPr>
          <w:rFonts w:ascii="Times New Roman" w:hAnsi="Times New Roman" w:cs="Times New Roman"/>
          <w:sz w:val="24"/>
          <w:szCs w:val="24"/>
        </w:rPr>
        <w:t>για τα εξεταζόμενα δεί</w:t>
      </w:r>
      <w:r w:rsidRPr="00A802A5">
        <w:rPr>
          <w:rFonts w:ascii="Times New Roman" w:hAnsi="Times New Roman" w:cs="Times New Roman"/>
          <w:sz w:val="24"/>
          <w:szCs w:val="24"/>
        </w:rPr>
        <w:t>γμ</w:t>
      </w:r>
      <w:r>
        <w:rPr>
          <w:rFonts w:ascii="Times New Roman" w:hAnsi="Times New Roman" w:cs="Times New Roman"/>
          <w:sz w:val="24"/>
          <w:szCs w:val="24"/>
        </w:rPr>
        <w:t>α</w:t>
      </w:r>
      <w:r w:rsidRPr="00A802A5">
        <w:rPr>
          <w:rFonts w:ascii="Times New Roman" w:hAnsi="Times New Roman" w:cs="Times New Roman"/>
          <w:sz w:val="24"/>
          <w:szCs w:val="24"/>
        </w:rPr>
        <w:t>τ</w:t>
      </w:r>
      <w:r>
        <w:rPr>
          <w:rFonts w:ascii="Times New Roman" w:hAnsi="Times New Roman" w:cs="Times New Roman"/>
          <w:sz w:val="24"/>
          <w:szCs w:val="24"/>
        </w:rPr>
        <w:t>α</w:t>
      </w:r>
    </w:p>
    <w:tbl>
      <w:tblPr>
        <w:tblStyle w:val="a5"/>
        <w:tblW w:w="5464" w:type="dxa"/>
        <w:jc w:val="center"/>
        <w:tblInd w:w="-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2259"/>
        <w:gridCol w:w="3199"/>
      </w:tblGrid>
      <w:tr w:rsidR="00235A65" w:rsidRPr="003929D4" w:rsidTr="00A802A5">
        <w:trPr>
          <w:gridBefore w:val="1"/>
          <w:wBefore w:w="6" w:type="dxa"/>
          <w:trHeight w:val="330"/>
          <w:jc w:val="center"/>
        </w:trPr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35A65" w:rsidRPr="00A802A5" w:rsidRDefault="00A802A5" w:rsidP="007D7CA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Δείγμα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235A65" w:rsidRPr="00A802A5" w:rsidRDefault="00235A65" w:rsidP="007D7CAC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pH</w:t>
            </w:r>
            <w:r w:rsidR="00A802A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ισορροπίας</w:t>
            </w:r>
          </w:p>
        </w:tc>
      </w:tr>
      <w:tr w:rsidR="00235A65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tcBorders>
              <w:top w:val="single" w:sz="4" w:space="0" w:color="auto"/>
            </w:tcBorders>
            <w:noWrap/>
            <w:hideMark/>
          </w:tcPr>
          <w:p w:rsidR="00235A65" w:rsidRPr="003929D4" w:rsidRDefault="00235A65" w:rsidP="007D7C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</w:p>
        </w:tc>
        <w:tc>
          <w:tcPr>
            <w:tcW w:w="3199" w:type="dxa"/>
            <w:tcBorders>
              <w:top w:val="single" w:sz="4" w:space="0" w:color="auto"/>
            </w:tcBorders>
            <w:noWrap/>
            <w:hideMark/>
          </w:tcPr>
          <w:p w:rsidR="00235A65" w:rsidRPr="003929D4" w:rsidRDefault="00235A65" w:rsidP="006E184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8.1</w:t>
            </w:r>
            <w:r w:rsidR="006E184E"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6E184E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TECHNOSA–S2*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3051EB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1.84</w:t>
            </w:r>
          </w:p>
        </w:tc>
      </w:tr>
      <w:tr w:rsidR="006E184E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6E184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2.58</w:t>
            </w:r>
          </w:p>
        </w:tc>
      </w:tr>
      <w:tr w:rsidR="006E184E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TECHNOSA–S4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3051EB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2.65</w:t>
            </w:r>
          </w:p>
        </w:tc>
      </w:tr>
      <w:tr w:rsidR="006E184E" w:rsidRPr="003929D4" w:rsidTr="00A802A5">
        <w:trPr>
          <w:gridBefore w:val="1"/>
          <w:wBefore w:w="6" w:type="dxa"/>
          <w:trHeight w:val="251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  <w:r w:rsidRPr="003929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S6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3051EB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highlight w:val="yellow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.65</w:t>
            </w:r>
          </w:p>
        </w:tc>
      </w:tr>
      <w:tr w:rsidR="006E184E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TECHNOSA–H2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6E184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2.65</w:t>
            </w:r>
          </w:p>
        </w:tc>
      </w:tr>
      <w:tr w:rsidR="006E184E" w:rsidRPr="003929D4" w:rsidTr="00A802A5">
        <w:trPr>
          <w:gridBefore w:val="1"/>
          <w:wBefore w:w="6" w:type="dxa"/>
          <w:trHeight w:val="300"/>
          <w:jc w:val="center"/>
        </w:trPr>
        <w:tc>
          <w:tcPr>
            <w:tcW w:w="2259" w:type="dxa"/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  <w:r w:rsidRPr="003929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N2</w:t>
            </w:r>
          </w:p>
        </w:tc>
        <w:tc>
          <w:tcPr>
            <w:tcW w:w="3199" w:type="dxa"/>
            <w:noWrap/>
            <w:hideMark/>
          </w:tcPr>
          <w:p w:rsidR="006E184E" w:rsidRPr="003929D4" w:rsidRDefault="006E184E" w:rsidP="006E184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highlight w:val="yellow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2.30</w:t>
            </w:r>
          </w:p>
        </w:tc>
      </w:tr>
      <w:tr w:rsidR="006E184E" w:rsidRPr="003929D4" w:rsidTr="00A802A5">
        <w:trPr>
          <w:trHeight w:val="300"/>
          <w:jc w:val="center"/>
        </w:trPr>
        <w:tc>
          <w:tcPr>
            <w:tcW w:w="2265" w:type="dxa"/>
            <w:gridSpan w:val="2"/>
            <w:tcBorders>
              <w:bottom w:val="single" w:sz="4" w:space="0" w:color="auto"/>
            </w:tcBorders>
            <w:noWrap/>
            <w:hideMark/>
          </w:tcPr>
          <w:p w:rsidR="006E184E" w:rsidRPr="003929D4" w:rsidRDefault="006E184E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TECHNOSA–A2</w:t>
            </w:r>
          </w:p>
        </w:tc>
        <w:tc>
          <w:tcPr>
            <w:tcW w:w="3199" w:type="dxa"/>
            <w:tcBorders>
              <w:bottom w:val="single" w:sz="4" w:space="0" w:color="auto"/>
            </w:tcBorders>
            <w:noWrap/>
            <w:hideMark/>
          </w:tcPr>
          <w:p w:rsidR="006E184E" w:rsidRPr="003929D4" w:rsidRDefault="006E184E" w:rsidP="006E184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4.21</w:t>
            </w:r>
          </w:p>
        </w:tc>
      </w:tr>
    </w:tbl>
    <w:p w:rsidR="00D4505A" w:rsidRDefault="00D4505A" w:rsidP="00A80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F7D" w:rsidRPr="00442F7D" w:rsidRDefault="00442F7D" w:rsidP="00442F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7D">
        <w:rPr>
          <w:rFonts w:ascii="Times New Roman" w:hAnsi="Times New Roman" w:cs="Times New Roman"/>
          <w:b/>
          <w:sz w:val="24"/>
          <w:szCs w:val="24"/>
        </w:rPr>
        <w:t>3.4.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2F7D">
        <w:rPr>
          <w:rFonts w:ascii="Times New Roman" w:hAnsi="Times New Roman" w:cs="Times New Roman"/>
          <w:b/>
          <w:sz w:val="24"/>
          <w:szCs w:val="24"/>
        </w:rPr>
        <w:t>Διερεύνηση πορώδου</w:t>
      </w:r>
      <w:r w:rsidR="00976EC0" w:rsidRPr="00442F7D">
        <w:rPr>
          <w:rFonts w:ascii="Times New Roman" w:hAnsi="Times New Roman" w:cs="Times New Roman"/>
          <w:b/>
          <w:sz w:val="24"/>
          <w:szCs w:val="24"/>
        </w:rPr>
        <w:t>ς δομή</w:t>
      </w:r>
      <w:r w:rsidRPr="00442F7D">
        <w:rPr>
          <w:rFonts w:ascii="Times New Roman" w:hAnsi="Times New Roman" w:cs="Times New Roman"/>
          <w:b/>
          <w:sz w:val="24"/>
          <w:szCs w:val="24"/>
        </w:rPr>
        <w:t>ς</w:t>
      </w:r>
      <w:r w:rsidR="00976EC0" w:rsidRPr="00442F7D">
        <w:rPr>
          <w:rFonts w:ascii="Times New Roman" w:hAnsi="Times New Roman" w:cs="Times New Roman"/>
          <w:b/>
          <w:sz w:val="24"/>
          <w:szCs w:val="24"/>
        </w:rPr>
        <w:t xml:space="preserve"> με ισόθερμες προσρόφησης</w:t>
      </w:r>
      <w:r w:rsidRPr="00442F7D">
        <w:rPr>
          <w:rFonts w:ascii="Times New Roman" w:hAnsi="Times New Roman" w:cs="Times New Roman"/>
          <w:b/>
          <w:sz w:val="24"/>
          <w:szCs w:val="24"/>
        </w:rPr>
        <w:t>-εκρόφησης</w:t>
      </w:r>
      <w:r w:rsidR="00976EC0" w:rsidRPr="00442F7D">
        <w:rPr>
          <w:rFonts w:ascii="Times New Roman" w:hAnsi="Times New Roman" w:cs="Times New Roman"/>
          <w:b/>
          <w:sz w:val="24"/>
          <w:szCs w:val="24"/>
        </w:rPr>
        <w:t xml:space="preserve"> αζώτου</w:t>
      </w:r>
    </w:p>
    <w:p w:rsidR="00976EC0" w:rsidRPr="00976EC0" w:rsidRDefault="00976EC0" w:rsidP="00442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EC0">
        <w:rPr>
          <w:rFonts w:ascii="Times New Roman" w:hAnsi="Times New Roman" w:cs="Times New Roman"/>
          <w:sz w:val="24"/>
          <w:szCs w:val="24"/>
        </w:rPr>
        <w:t xml:space="preserve">Η επίδραση της </w:t>
      </w:r>
      <w:r w:rsidR="00001A5D">
        <w:rPr>
          <w:rFonts w:ascii="Times New Roman" w:hAnsi="Times New Roman" w:cs="Times New Roman"/>
          <w:sz w:val="24"/>
          <w:szCs w:val="24"/>
        </w:rPr>
        <w:t xml:space="preserve">όξινης </w:t>
      </w:r>
      <w:r w:rsidRPr="00976EC0">
        <w:rPr>
          <w:rFonts w:ascii="Times New Roman" w:hAnsi="Times New Roman" w:cs="Times New Roman"/>
          <w:sz w:val="24"/>
          <w:szCs w:val="24"/>
        </w:rPr>
        <w:t>επεξεργασίας στην πορώδη δομή έχει αναφερθεί αρκε</w:t>
      </w:r>
      <w:r w:rsidR="0018051A">
        <w:rPr>
          <w:rFonts w:ascii="Times New Roman" w:hAnsi="Times New Roman" w:cs="Times New Roman"/>
          <w:sz w:val="24"/>
          <w:szCs w:val="24"/>
        </w:rPr>
        <w:t xml:space="preserve">τές φορές για τον συνθετικό </w:t>
      </w:r>
      <w:proofErr w:type="spellStart"/>
      <w:r w:rsidR="0018051A">
        <w:rPr>
          <w:rFonts w:ascii="Times New Roman" w:hAnsi="Times New Roman" w:cs="Times New Roman"/>
          <w:sz w:val="24"/>
          <w:szCs w:val="24"/>
        </w:rPr>
        <w:t>μορντ</w:t>
      </w:r>
      <w:r w:rsidRPr="00976EC0">
        <w:rPr>
          <w:rFonts w:ascii="Times New Roman" w:hAnsi="Times New Roman" w:cs="Times New Roman"/>
          <w:sz w:val="24"/>
          <w:szCs w:val="24"/>
        </w:rPr>
        <w:t>ενίτη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 xml:space="preserve"> [15-19], αλλά μόνο μία φορά για τον φυσικό</w:t>
      </w:r>
      <w:r w:rsidR="00180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51A">
        <w:rPr>
          <w:rFonts w:ascii="Times New Roman" w:hAnsi="Times New Roman" w:cs="Times New Roman"/>
          <w:sz w:val="24"/>
          <w:szCs w:val="24"/>
        </w:rPr>
        <w:t>μορντ</w:t>
      </w:r>
      <w:r w:rsidRPr="00976EC0">
        <w:rPr>
          <w:rFonts w:ascii="Times New Roman" w:hAnsi="Times New Roman" w:cs="Times New Roman"/>
          <w:sz w:val="24"/>
          <w:szCs w:val="24"/>
        </w:rPr>
        <w:t>ενίτη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 xml:space="preserve"> [25]. </w:t>
      </w:r>
    </w:p>
    <w:p w:rsidR="00976EC0" w:rsidRDefault="00976EC0" w:rsidP="00976E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45FD" w:rsidRDefault="007845FD" w:rsidP="00976E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51A">
        <w:rPr>
          <w:rFonts w:ascii="Times New Roman" w:hAnsi="Times New Roman" w:cs="Times New Roman"/>
          <w:b/>
          <w:sz w:val="24"/>
          <w:szCs w:val="24"/>
        </w:rPr>
        <w:t>Πίνακας 4.</w:t>
      </w:r>
      <w:r w:rsidRPr="00976EC0">
        <w:rPr>
          <w:rFonts w:ascii="Times New Roman" w:hAnsi="Times New Roman" w:cs="Times New Roman"/>
          <w:sz w:val="24"/>
          <w:szCs w:val="24"/>
        </w:rPr>
        <w:t xml:space="preserve"> </w:t>
      </w:r>
      <w:r w:rsidR="0018051A" w:rsidRPr="0018051A">
        <w:rPr>
          <w:rFonts w:ascii="Times New Roman" w:hAnsi="Times New Roman" w:cs="Times New Roman"/>
          <w:sz w:val="24"/>
          <w:szCs w:val="24"/>
        </w:rPr>
        <w:t>Παράμετροι υφής (Συνολική ειδική επιφάνεια, S</w:t>
      </w:r>
      <w:r w:rsidR="0018051A"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="0018051A" w:rsidRPr="0018051A">
        <w:rPr>
          <w:rFonts w:ascii="Times New Roman" w:hAnsi="Times New Roman" w:cs="Times New Roman"/>
          <w:sz w:val="24"/>
          <w:szCs w:val="24"/>
        </w:rPr>
        <w:t>, ειδική επιφάνεια S</w:t>
      </w:r>
      <w:r w:rsidR="0018051A" w:rsidRPr="0018051A">
        <w:rPr>
          <w:rFonts w:ascii="Times New Roman" w:hAnsi="Times New Roman" w:cs="Times New Roman"/>
          <w:sz w:val="24"/>
          <w:szCs w:val="24"/>
          <w:vertAlign w:val="subscript"/>
        </w:rPr>
        <w:t>BJH</w:t>
      </w:r>
      <w:r w:rsidR="0018051A" w:rsidRPr="0018051A">
        <w:rPr>
          <w:rFonts w:ascii="Times New Roman" w:hAnsi="Times New Roman" w:cs="Times New Roman"/>
          <w:sz w:val="24"/>
          <w:szCs w:val="24"/>
        </w:rPr>
        <w:t xml:space="preserve"> που αντιστοιχεί στους μέσο- και </w:t>
      </w:r>
      <w:proofErr w:type="spellStart"/>
      <w:r w:rsidR="0018051A" w:rsidRPr="0018051A">
        <w:rPr>
          <w:rFonts w:ascii="Times New Roman" w:hAnsi="Times New Roman" w:cs="Times New Roman"/>
          <w:sz w:val="24"/>
          <w:szCs w:val="24"/>
        </w:rPr>
        <w:t>μακροπόρους</w:t>
      </w:r>
      <w:proofErr w:type="spellEnd"/>
      <w:r w:rsidR="0018051A" w:rsidRPr="0018051A">
        <w:rPr>
          <w:rFonts w:ascii="Times New Roman" w:hAnsi="Times New Roman" w:cs="Times New Roman"/>
          <w:sz w:val="24"/>
          <w:szCs w:val="24"/>
        </w:rPr>
        <w:t>, ειδικός όγκος πόρων V</w:t>
      </w:r>
      <w:r w:rsidR="0018051A" w:rsidRPr="0018051A">
        <w:rPr>
          <w:rFonts w:ascii="Times New Roman" w:hAnsi="Times New Roman" w:cs="Times New Roman"/>
          <w:sz w:val="24"/>
          <w:szCs w:val="24"/>
          <w:vertAlign w:val="subscript"/>
        </w:rPr>
        <w:t>BJH</w:t>
      </w:r>
      <w:r w:rsidR="0018051A" w:rsidRPr="0018051A">
        <w:rPr>
          <w:rFonts w:ascii="Times New Roman" w:hAnsi="Times New Roman" w:cs="Times New Roman"/>
          <w:sz w:val="24"/>
          <w:szCs w:val="24"/>
        </w:rPr>
        <w:t xml:space="preserve"> και μέση διάμετρος μέσο- και </w:t>
      </w:r>
      <w:proofErr w:type="spellStart"/>
      <w:r w:rsidR="0018051A" w:rsidRPr="0018051A">
        <w:rPr>
          <w:rFonts w:ascii="Times New Roman" w:hAnsi="Times New Roman" w:cs="Times New Roman"/>
          <w:sz w:val="24"/>
          <w:szCs w:val="24"/>
        </w:rPr>
        <w:t>μακροπόρων</w:t>
      </w:r>
      <w:proofErr w:type="spellEnd"/>
      <w:r w:rsidR="0018051A" w:rsidRPr="00180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51A" w:rsidRPr="0018051A">
        <w:rPr>
          <w:rFonts w:ascii="Times New Roman" w:hAnsi="Times New Roman" w:cs="Times New Roman"/>
          <w:sz w:val="24"/>
          <w:szCs w:val="24"/>
        </w:rPr>
        <w:t>d</w:t>
      </w:r>
      <w:r w:rsidR="0018051A" w:rsidRPr="0018051A">
        <w:rPr>
          <w:rFonts w:ascii="Times New Roman" w:hAnsi="Times New Roman" w:cs="Times New Roman"/>
          <w:sz w:val="24"/>
          <w:szCs w:val="24"/>
          <w:vertAlign w:val="subscript"/>
        </w:rPr>
        <w:t>BJH</w:t>
      </w:r>
      <w:proofErr w:type="spellEnd"/>
      <w:r w:rsidR="0018051A" w:rsidRPr="0018051A">
        <w:rPr>
          <w:rFonts w:ascii="Times New Roman" w:hAnsi="Times New Roman" w:cs="Times New Roman"/>
          <w:sz w:val="24"/>
          <w:szCs w:val="24"/>
        </w:rPr>
        <w:t>) των δειγμάτων που μελετήθηκαν.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1460"/>
        <w:gridCol w:w="1705"/>
        <w:gridCol w:w="1705"/>
      </w:tblGrid>
      <w:tr w:rsidR="00FD57BD" w:rsidRPr="003929D4" w:rsidTr="0018051A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FD57BD" w:rsidRPr="0018051A" w:rsidRDefault="0018051A" w:rsidP="007D7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Δείγμα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D57BD" w:rsidRPr="003929D4" w:rsidRDefault="00FD57BD" w:rsidP="007D7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BET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3929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m²/g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:rsidR="00FD57BD" w:rsidRPr="003929D4" w:rsidRDefault="00FD57BD" w:rsidP="007D7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BJH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3929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m²/g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FD57BD" w:rsidRPr="003929D4" w:rsidRDefault="00FD57BD" w:rsidP="007D7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BJH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3929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cm³/g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FD57BD" w:rsidRPr="003929D4" w:rsidRDefault="00FD57BD" w:rsidP="00E11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BJH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(nm</w:t>
            </w:r>
            <w:r w:rsidRPr="003929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FD57BD" w:rsidRPr="003929D4" w:rsidTr="0018051A">
        <w:tc>
          <w:tcPr>
            <w:tcW w:w="2093" w:type="dxa"/>
            <w:tcBorders>
              <w:top w:val="single" w:sz="4" w:space="0" w:color="auto"/>
            </w:tcBorders>
          </w:tcPr>
          <w:p w:rsidR="00FD57BD" w:rsidRPr="003929D4" w:rsidRDefault="00FD57BD" w:rsidP="007D7C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D57BD" w:rsidRPr="003929D4" w:rsidRDefault="00A94336" w:rsidP="00E11E8D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0" w:type="dxa"/>
            <w:tcBorders>
              <w:top w:val="single" w:sz="4" w:space="0" w:color="auto"/>
            </w:tcBorders>
          </w:tcPr>
          <w:p w:rsidR="00FD57BD" w:rsidRPr="003929D4" w:rsidRDefault="00FD57BD" w:rsidP="007D7CAC">
            <w:pPr>
              <w:tabs>
                <w:tab w:val="left" w:pos="4"/>
              </w:tabs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FD57BD" w:rsidRPr="003929D4" w:rsidRDefault="00FD57B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FD57BD" w:rsidRPr="003929D4" w:rsidRDefault="00FD57B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19.5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TECHNOSA–S2*</w:t>
            </w:r>
          </w:p>
        </w:tc>
        <w:tc>
          <w:tcPr>
            <w:tcW w:w="1559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60" w:type="dxa"/>
          </w:tcPr>
          <w:p w:rsidR="00E11E8D" w:rsidRPr="003929D4" w:rsidRDefault="00E11E8D" w:rsidP="003051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31.8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491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TECHNOSA–S2</w:t>
            </w:r>
          </w:p>
        </w:tc>
        <w:tc>
          <w:tcPr>
            <w:tcW w:w="1559" w:type="dxa"/>
          </w:tcPr>
          <w:p w:rsidR="00E11E8D" w:rsidRPr="003929D4" w:rsidRDefault="00E11E8D" w:rsidP="00E11E8D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0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1705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705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16.5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TECHNOSA–S4</w:t>
            </w:r>
          </w:p>
        </w:tc>
        <w:tc>
          <w:tcPr>
            <w:tcW w:w="1559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460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12.6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15.8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  <w:r w:rsidRPr="003929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S6</w:t>
            </w:r>
          </w:p>
        </w:tc>
        <w:tc>
          <w:tcPr>
            <w:tcW w:w="1559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60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9.1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705" w:type="dxa"/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24.2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491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TECHNOSA–H2</w:t>
            </w:r>
          </w:p>
        </w:tc>
        <w:tc>
          <w:tcPr>
            <w:tcW w:w="1559" w:type="dxa"/>
          </w:tcPr>
          <w:p w:rsidR="00E11E8D" w:rsidRPr="003929D4" w:rsidRDefault="00E11E8D" w:rsidP="00E11E8D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236</w:t>
            </w:r>
          </w:p>
        </w:tc>
        <w:tc>
          <w:tcPr>
            <w:tcW w:w="1460" w:type="dxa"/>
          </w:tcPr>
          <w:p w:rsidR="00E11E8D" w:rsidRPr="003929D4" w:rsidRDefault="00E11E8D" w:rsidP="00A94336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1705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1705" w:type="dxa"/>
          </w:tcPr>
          <w:p w:rsidR="00E11E8D" w:rsidRPr="003929D4" w:rsidRDefault="00E11E8D" w:rsidP="00A94336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E11E8D" w:rsidRPr="003929D4" w:rsidTr="0018051A">
        <w:tc>
          <w:tcPr>
            <w:tcW w:w="2093" w:type="dxa"/>
          </w:tcPr>
          <w:p w:rsidR="00E11E8D" w:rsidRPr="003929D4" w:rsidRDefault="00E11E8D" w:rsidP="00491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</w:t>
            </w:r>
            <w:r w:rsidRPr="003929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N2</w:t>
            </w:r>
          </w:p>
        </w:tc>
        <w:tc>
          <w:tcPr>
            <w:tcW w:w="1559" w:type="dxa"/>
          </w:tcPr>
          <w:p w:rsidR="00E11E8D" w:rsidRPr="003929D4" w:rsidRDefault="00E11E8D" w:rsidP="00E11E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60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15.6</w:t>
            </w:r>
          </w:p>
        </w:tc>
        <w:tc>
          <w:tcPr>
            <w:tcW w:w="1705" w:type="dxa"/>
          </w:tcPr>
          <w:p w:rsidR="00E11E8D" w:rsidRPr="003929D4" w:rsidRDefault="00E11E8D" w:rsidP="00A94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5" w:type="dxa"/>
          </w:tcPr>
          <w:p w:rsidR="00E11E8D" w:rsidRPr="003929D4" w:rsidRDefault="00E11E8D" w:rsidP="007D7C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E11E8D" w:rsidRPr="003929D4" w:rsidTr="0018051A">
        <w:tc>
          <w:tcPr>
            <w:tcW w:w="2093" w:type="dxa"/>
            <w:tcBorders>
              <w:bottom w:val="single" w:sz="4" w:space="0" w:color="auto"/>
            </w:tcBorders>
          </w:tcPr>
          <w:p w:rsidR="00E11E8D" w:rsidRPr="003929D4" w:rsidRDefault="00E11E8D" w:rsidP="003051E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929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TECHNOSA–A2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11E8D" w:rsidRPr="003929D4" w:rsidRDefault="00E11E8D" w:rsidP="00E11E8D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3929D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0" w:type="dxa"/>
            <w:tcBorders>
              <w:bottom w:val="single" w:sz="4" w:space="0" w:color="auto"/>
            </w:tcBorders>
          </w:tcPr>
          <w:p w:rsidR="00E11E8D" w:rsidRPr="003929D4" w:rsidRDefault="00E11E8D" w:rsidP="003051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7.8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05</w:t>
            </w:r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E11E8D" w:rsidRPr="003929D4" w:rsidRDefault="00E11E8D" w:rsidP="003051E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392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18.5</w:t>
            </w:r>
          </w:p>
        </w:tc>
      </w:tr>
    </w:tbl>
    <w:p w:rsidR="0018051A" w:rsidRDefault="0018051A" w:rsidP="001805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2D4" w:rsidRPr="00976EC0" w:rsidRDefault="00B742D4" w:rsidP="00B74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EC0">
        <w:rPr>
          <w:rFonts w:ascii="Times New Roman" w:hAnsi="Times New Roman" w:cs="Times New Roman"/>
          <w:sz w:val="24"/>
          <w:szCs w:val="24"/>
        </w:rPr>
        <w:t>Ο Πίνακας 4 απεικονίζει τις τιμές των παραμέτρων υφής των δειγμάτων που μελετήθηκαν. Είναι χρήσ</w:t>
      </w:r>
      <w:r>
        <w:rPr>
          <w:rFonts w:ascii="Times New Roman" w:hAnsi="Times New Roman" w:cs="Times New Roman"/>
          <w:sz w:val="24"/>
          <w:szCs w:val="24"/>
        </w:rPr>
        <w:t>ιμο να σημειωθεί ότι οι τιμές της</w:t>
      </w:r>
      <w:r w:rsidRPr="00976EC0">
        <w:rPr>
          <w:rFonts w:ascii="Times New Roman" w:hAnsi="Times New Roman" w:cs="Times New Roman"/>
          <w:sz w:val="24"/>
          <w:szCs w:val="24"/>
        </w:rPr>
        <w:t xml:space="preserve">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 αφορούν όλους τους πόρους συμπεριλαμβανομένων των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(&lt;2nm), των </w:t>
      </w:r>
      <w:proofErr w:type="spellStart"/>
      <w:r>
        <w:rPr>
          <w:rFonts w:ascii="Times New Roman" w:hAnsi="Times New Roman" w:cs="Times New Roman"/>
          <w:sz w:val="24"/>
          <w:szCs w:val="24"/>
        </w:rPr>
        <w:t>μεσοπόρων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(2-50nm), </w:t>
      </w:r>
      <w:r w:rsidRPr="00976EC0">
        <w:rPr>
          <w:rFonts w:ascii="Times New Roman" w:hAnsi="Times New Roman" w:cs="Times New Roman"/>
          <w:sz w:val="24"/>
          <w:szCs w:val="24"/>
        </w:rPr>
        <w:t xml:space="preserve">των </w:t>
      </w:r>
      <w:proofErr w:type="spellStart"/>
      <w:r w:rsidRPr="00976EC0">
        <w:rPr>
          <w:rFonts w:ascii="Times New Roman" w:hAnsi="Times New Roman" w:cs="Times New Roman"/>
          <w:sz w:val="24"/>
          <w:szCs w:val="24"/>
        </w:rPr>
        <w:t>μακροπόρων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 xml:space="preserve"> (μεγαλύτερων από 50nm) και της εξωτερικής επιφάνειας. Αντίθετα, οι παράμετροι που προσδιορίζονται σύμφωνα με τη μέθοδο BJ</w:t>
      </w:r>
      <w:r>
        <w:rPr>
          <w:rFonts w:ascii="Times New Roman" w:hAnsi="Times New Roman" w:cs="Times New Roman"/>
          <w:sz w:val="24"/>
          <w:szCs w:val="24"/>
        </w:rPr>
        <w:t xml:space="preserve">H [26] αφορούν κυρίως τους μέσο- και, σε κάποιο βαθμό, τους </w:t>
      </w:r>
      <w:proofErr w:type="spellStart"/>
      <w:r>
        <w:rPr>
          <w:rFonts w:ascii="Times New Roman" w:hAnsi="Times New Roman" w:cs="Times New Roman"/>
          <w:sz w:val="24"/>
          <w:szCs w:val="24"/>
        </w:rPr>
        <w:t>μάκρο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πο</w:t>
      </w:r>
      <w:r w:rsidRPr="00976EC0">
        <w:rPr>
          <w:rFonts w:ascii="Times New Roman" w:hAnsi="Times New Roman" w:cs="Times New Roman"/>
          <w:sz w:val="24"/>
          <w:szCs w:val="24"/>
        </w:rPr>
        <w:t>ρους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 xml:space="preserve">. </w:t>
      </w:r>
      <w:r w:rsidRPr="0018051A">
        <w:rPr>
          <w:rFonts w:ascii="Times New Roman" w:hAnsi="Times New Roman" w:cs="Times New Roman"/>
          <w:sz w:val="24"/>
          <w:szCs w:val="24"/>
        </w:rPr>
        <w:t xml:space="preserve">Η πιο σημαντική παρατήρηση είναι η πολύ μεγάλη </w:t>
      </w:r>
      <w:r>
        <w:rPr>
          <w:rFonts w:ascii="Times New Roman" w:hAnsi="Times New Roman" w:cs="Times New Roman"/>
          <w:sz w:val="24"/>
          <w:szCs w:val="24"/>
        </w:rPr>
        <w:t>αλλαγή της τιμής</w:t>
      </w:r>
      <w:r w:rsidRPr="0018051A">
        <w:rPr>
          <w:rFonts w:ascii="Times New Roman" w:hAnsi="Times New Roman" w:cs="Times New Roman"/>
          <w:sz w:val="24"/>
          <w:szCs w:val="24"/>
        </w:rPr>
        <w:t xml:space="preserve"> της ειδικής επιφάνειας BET που επιτυγχάνεται μέσω της επεξεργασίας του φυσικού </w:t>
      </w:r>
      <w:proofErr w:type="spellStart"/>
      <w:r w:rsidRPr="0018051A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18051A">
        <w:rPr>
          <w:rFonts w:ascii="Times New Roman" w:hAnsi="Times New Roman" w:cs="Times New Roman"/>
          <w:sz w:val="24"/>
          <w:szCs w:val="24"/>
        </w:rPr>
        <w:t xml:space="preserve"> με οξύ</w:t>
      </w:r>
      <w:r w:rsidRPr="00976EC0">
        <w:rPr>
          <w:rFonts w:ascii="Times New Roman" w:hAnsi="Times New Roman" w:cs="Times New Roman"/>
          <w:sz w:val="24"/>
          <w:szCs w:val="24"/>
        </w:rPr>
        <w:t>. Αυξάνεται με τον όγκο και τη συγκέντρωση του διαλύματος θειικού οξέος μέχρι το δείγμα TECHNOSA-S4 και στη συνέχεια μειώνεται. Η επεξεργασία με το διάλυμα οξικού οξέος προκαλεί σημαντική αύξηση στην τιμή του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 αλλά μικρότερη από αυτή που επιτυγχάνεται με την επεξεργασία του </w:t>
      </w:r>
      <w:r>
        <w:rPr>
          <w:rFonts w:ascii="Times New Roman" w:hAnsi="Times New Roman" w:cs="Times New Roman"/>
          <w:sz w:val="24"/>
          <w:szCs w:val="24"/>
        </w:rPr>
        <w:t>αρχικού</w:t>
      </w:r>
      <w:r w:rsidRPr="00976EC0">
        <w:rPr>
          <w:rFonts w:ascii="Times New Roman" w:hAnsi="Times New Roman" w:cs="Times New Roman"/>
          <w:sz w:val="24"/>
          <w:szCs w:val="24"/>
        </w:rPr>
        <w:t xml:space="preserve"> υλικού με ισχυρότερα οξέα. Οι διαφορές μεταξύ της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 xml:space="preserve">BET </w:t>
      </w:r>
      <w:r w:rsidRPr="00976EC0">
        <w:rPr>
          <w:rFonts w:ascii="Times New Roman" w:hAnsi="Times New Roman" w:cs="Times New Roman"/>
          <w:sz w:val="24"/>
          <w:szCs w:val="24"/>
        </w:rPr>
        <w:t>και των αντίστοιχων τιμών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BJH</w:t>
      </w:r>
      <w:r w:rsidRPr="00976EC0">
        <w:rPr>
          <w:rFonts w:ascii="Times New Roman" w:hAnsi="Times New Roman" w:cs="Times New Roman"/>
          <w:sz w:val="24"/>
          <w:szCs w:val="24"/>
        </w:rPr>
        <w:t xml:space="preserve"> είναι πολύ μεγάλες όσον αφορά τα δείγματα που έχουν υποβληθεί σε επεξεργασία με οξύ. Αυτό δείχνει ότι η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οφείλεται</w:t>
      </w:r>
      <w:r w:rsidRPr="00976EC0">
        <w:rPr>
          <w:rFonts w:ascii="Times New Roman" w:hAnsi="Times New Roman" w:cs="Times New Roman"/>
          <w:sz w:val="24"/>
          <w:szCs w:val="24"/>
        </w:rPr>
        <w:t xml:space="preserve"> κυρίως τους </w:t>
      </w:r>
      <w:proofErr w:type="spellStart"/>
      <w:r w:rsidRPr="00976EC0">
        <w:rPr>
          <w:rFonts w:ascii="Times New Roman" w:hAnsi="Times New Roman" w:cs="Times New Roman"/>
          <w:sz w:val="24"/>
          <w:szCs w:val="24"/>
        </w:rPr>
        <w:t>μικροπ</w:t>
      </w:r>
      <w:r>
        <w:rPr>
          <w:rFonts w:ascii="Times New Roman" w:hAnsi="Times New Roman" w:cs="Times New Roman"/>
          <w:sz w:val="24"/>
          <w:szCs w:val="24"/>
        </w:rPr>
        <w:t>όρους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του υλικού</w:t>
      </w:r>
      <w:r w:rsidRPr="00976EC0">
        <w:rPr>
          <w:rFonts w:ascii="Times New Roman" w:hAnsi="Times New Roman" w:cs="Times New Roman"/>
          <w:sz w:val="24"/>
          <w:szCs w:val="24"/>
        </w:rPr>
        <w:t>. Έτσι, η αύξηση της τιμής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 μπορεί εύκολα </w:t>
      </w:r>
      <w:r>
        <w:rPr>
          <w:rFonts w:ascii="Times New Roman" w:hAnsi="Times New Roman" w:cs="Times New Roman"/>
          <w:sz w:val="24"/>
          <w:szCs w:val="24"/>
        </w:rPr>
        <w:t xml:space="preserve">να αποδοθεί </w:t>
      </w:r>
      <w:r w:rsidRPr="0018051A">
        <w:rPr>
          <w:rFonts w:ascii="Times New Roman" w:hAnsi="Times New Roman" w:cs="Times New Roman"/>
          <w:sz w:val="24"/>
          <w:szCs w:val="24"/>
        </w:rPr>
        <w:t>στ</w:t>
      </w:r>
      <w:r>
        <w:rPr>
          <w:rFonts w:ascii="Times New Roman" w:hAnsi="Times New Roman" w:cs="Times New Roman"/>
          <w:sz w:val="24"/>
          <w:szCs w:val="24"/>
        </w:rPr>
        <w:t xml:space="preserve">ην εκκένωση αυτών των πόρων </w:t>
      </w:r>
      <w:r w:rsidRPr="0018051A">
        <w:rPr>
          <w:rFonts w:ascii="Times New Roman" w:hAnsi="Times New Roman" w:cs="Times New Roman"/>
          <w:sz w:val="24"/>
          <w:szCs w:val="24"/>
        </w:rPr>
        <w:t>λόγω της απομάκρυνσης των κατιόντων που βρίσκονται μέσα σε αυτούς</w:t>
      </w:r>
      <w:r w:rsidRPr="00976EC0">
        <w:rPr>
          <w:rFonts w:ascii="Times New Roman" w:hAnsi="Times New Roman" w:cs="Times New Roman"/>
          <w:sz w:val="24"/>
          <w:szCs w:val="24"/>
        </w:rPr>
        <w:t>.</w:t>
      </w:r>
      <w:r w:rsidRPr="0018051A">
        <w:t xml:space="preserve"> </w:t>
      </w:r>
      <w:r w:rsidRPr="0018051A">
        <w:rPr>
          <w:rFonts w:ascii="Times New Roman" w:hAnsi="Times New Roman" w:cs="Times New Roman"/>
          <w:sz w:val="24"/>
          <w:szCs w:val="24"/>
        </w:rPr>
        <w:t xml:space="preserve">Συγκρίνοντας τις τιμές περιεκτικότητας σε νάτριο (Πίνακας 2, στήλη 4) με την αύξηση της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, μπορεί κανείς να συμπεράνει ότι η εκκένωση των </w:t>
      </w:r>
      <w:proofErr w:type="spellStart"/>
      <w:r w:rsidRPr="00976EC0"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 xml:space="preserve"> και η συνακόλουθη αύξηση τ</w:t>
      </w:r>
      <w:r>
        <w:rPr>
          <w:rFonts w:ascii="Times New Roman" w:hAnsi="Times New Roman" w:cs="Times New Roman"/>
          <w:sz w:val="24"/>
          <w:szCs w:val="24"/>
        </w:rPr>
        <w:t>ης</w:t>
      </w:r>
      <w:r w:rsidRPr="00976EC0">
        <w:rPr>
          <w:rFonts w:ascii="Times New Roman" w:hAnsi="Times New Roman" w:cs="Times New Roman"/>
          <w:sz w:val="24"/>
          <w:szCs w:val="24"/>
        </w:rPr>
        <w:t xml:space="preserve"> S</w:t>
      </w:r>
      <w:r w:rsidRPr="0018051A">
        <w:rPr>
          <w:rFonts w:ascii="Times New Roman" w:hAnsi="Times New Roman" w:cs="Times New Roman"/>
          <w:sz w:val="24"/>
          <w:szCs w:val="24"/>
          <w:vertAlign w:val="subscript"/>
        </w:rPr>
        <w:t>BET</w:t>
      </w:r>
      <w:r w:rsidRPr="00976EC0">
        <w:rPr>
          <w:rFonts w:ascii="Times New Roman" w:hAnsi="Times New Roman" w:cs="Times New Roman"/>
          <w:sz w:val="24"/>
          <w:szCs w:val="24"/>
        </w:rPr>
        <w:t xml:space="preserve"> οφείλεται στη διάλυση του οξειδίου</w:t>
      </w:r>
      <w:r w:rsidRPr="0018051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βάσης</w:t>
      </w:r>
      <w:r w:rsidRPr="00976EC0">
        <w:rPr>
          <w:rFonts w:ascii="Times New Roman" w:hAnsi="Times New Roman" w:cs="Times New Roman"/>
          <w:sz w:val="24"/>
          <w:szCs w:val="24"/>
        </w:rPr>
        <w:t xml:space="preserve"> του νατρίου που βρίσκεται στο εσωτερικό τ</w:t>
      </w:r>
      <w:r>
        <w:rPr>
          <w:rFonts w:ascii="Times New Roman" w:hAnsi="Times New Roman" w:cs="Times New Roman"/>
          <w:sz w:val="24"/>
          <w:szCs w:val="24"/>
        </w:rPr>
        <w:t>ων</w:t>
      </w:r>
      <w:r w:rsidRPr="00976E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6EC0">
        <w:rPr>
          <w:rFonts w:ascii="Times New Roman" w:hAnsi="Times New Roman" w:cs="Times New Roman"/>
          <w:sz w:val="24"/>
          <w:szCs w:val="24"/>
        </w:rPr>
        <w:t>μικροπόρ</w:t>
      </w:r>
      <w:r>
        <w:rPr>
          <w:rFonts w:ascii="Times New Roman" w:hAnsi="Times New Roman" w:cs="Times New Roman"/>
          <w:sz w:val="24"/>
          <w:szCs w:val="24"/>
        </w:rPr>
        <w:t>ων</w:t>
      </w:r>
      <w:proofErr w:type="spellEnd"/>
      <w:r w:rsidRPr="00976EC0">
        <w:rPr>
          <w:rFonts w:ascii="Times New Roman" w:hAnsi="Times New Roman" w:cs="Times New Roman"/>
          <w:sz w:val="24"/>
          <w:szCs w:val="24"/>
        </w:rPr>
        <w:t>.</w:t>
      </w:r>
    </w:p>
    <w:p w:rsidR="00B742D4" w:rsidRDefault="00B742D4" w:rsidP="001805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2F1" w:rsidRPr="0018051A" w:rsidRDefault="006C62F1" w:rsidP="001805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51A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18051A">
        <w:rPr>
          <w:rFonts w:ascii="Times New Roman" w:hAnsi="Times New Roman" w:cs="Times New Roman"/>
          <w:b/>
          <w:sz w:val="24"/>
          <w:szCs w:val="24"/>
        </w:rPr>
        <w:t xml:space="preserve">Καταλυτική δραστικότητα των ενεργοποιημένων </w:t>
      </w:r>
      <w:r w:rsidR="00B742D4">
        <w:rPr>
          <w:rFonts w:ascii="Times New Roman" w:hAnsi="Times New Roman" w:cs="Times New Roman"/>
          <w:b/>
          <w:sz w:val="24"/>
          <w:szCs w:val="24"/>
        </w:rPr>
        <w:t xml:space="preserve">με οξέα </w:t>
      </w:r>
      <w:r w:rsidR="0018051A">
        <w:rPr>
          <w:rFonts w:ascii="Times New Roman" w:hAnsi="Times New Roman" w:cs="Times New Roman"/>
          <w:b/>
          <w:sz w:val="24"/>
          <w:szCs w:val="24"/>
        </w:rPr>
        <w:t xml:space="preserve">δειγμάτων </w:t>
      </w:r>
      <w:proofErr w:type="spellStart"/>
      <w:r w:rsidR="0018051A">
        <w:rPr>
          <w:rFonts w:ascii="Times New Roman" w:hAnsi="Times New Roman" w:cs="Times New Roman"/>
          <w:b/>
          <w:sz w:val="24"/>
          <w:szCs w:val="24"/>
        </w:rPr>
        <w:t>Μορντενίτη</w:t>
      </w:r>
      <w:proofErr w:type="spellEnd"/>
      <w:r w:rsidR="00B074F5" w:rsidRPr="001805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6007" w:rsidRDefault="008C08DC" w:rsidP="002E6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</w:t>
      </w:r>
      <w:r w:rsidR="002E6007" w:rsidRPr="002E6007">
        <w:rPr>
          <w:rFonts w:ascii="Times New Roman" w:hAnsi="Times New Roman" w:cs="Times New Roman"/>
          <w:sz w:val="24"/>
          <w:szCs w:val="24"/>
        </w:rPr>
        <w:t>ροκειμένου να αξιολογηθεί η καταλυτική δραστικότητα</w:t>
      </w:r>
      <w:r w:rsidR="00D007DB" w:rsidRPr="00D007DB">
        <w:t xml:space="preserve"> </w:t>
      </w:r>
      <w:r w:rsidR="002E6007" w:rsidRPr="002E6007">
        <w:rPr>
          <w:rFonts w:ascii="Times New Roman" w:hAnsi="Times New Roman" w:cs="Times New Roman"/>
          <w:sz w:val="24"/>
          <w:szCs w:val="24"/>
        </w:rPr>
        <w:t>των δειγμάτων που μελετήθηκαν</w:t>
      </w:r>
      <w:r>
        <w:rPr>
          <w:rFonts w:ascii="Times New Roman" w:hAnsi="Times New Roman" w:cs="Times New Roman"/>
          <w:sz w:val="24"/>
          <w:szCs w:val="24"/>
        </w:rPr>
        <w:t>, πραγματοποιήθηκαν πειράματα όπου το σύστημα βρισκόταν σε επαφή με τον ατμοσφαιρικό αέρα</w:t>
      </w:r>
      <w:r w:rsidR="002E6007" w:rsidRPr="002E6007">
        <w:rPr>
          <w:rFonts w:ascii="Times New Roman" w:hAnsi="Times New Roman" w:cs="Times New Roman"/>
          <w:sz w:val="24"/>
          <w:szCs w:val="24"/>
        </w:rPr>
        <w:t xml:space="preserve">. Αντιπροσωπευτικά αποτελέσματα σχετικά με το </w:t>
      </w:r>
      <w:r>
        <w:rPr>
          <w:rFonts w:ascii="Times New Roman" w:hAnsi="Times New Roman" w:cs="Times New Roman"/>
          <w:sz w:val="24"/>
          <w:szCs w:val="24"/>
        </w:rPr>
        <w:t>μη επεξεργασμένο</w:t>
      </w:r>
      <w:r w:rsidR="002E6007" w:rsidRPr="002E6007">
        <w:rPr>
          <w:rFonts w:ascii="Times New Roman" w:hAnsi="Times New Roman" w:cs="Times New Roman"/>
          <w:sz w:val="24"/>
          <w:szCs w:val="24"/>
        </w:rPr>
        <w:t xml:space="preserve"> υλικό και τα δείγματα </w:t>
      </w:r>
      <w:r w:rsidR="00B742D4">
        <w:rPr>
          <w:rFonts w:ascii="Times New Roman" w:hAnsi="Times New Roman" w:cs="Times New Roman"/>
          <w:sz w:val="24"/>
          <w:szCs w:val="24"/>
        </w:rPr>
        <w:t xml:space="preserve">του </w:t>
      </w:r>
      <w:r w:rsidR="002E6007" w:rsidRPr="002E6007">
        <w:rPr>
          <w:rFonts w:ascii="Times New Roman" w:hAnsi="Times New Roman" w:cs="Times New Roman"/>
          <w:sz w:val="24"/>
          <w:szCs w:val="24"/>
        </w:rPr>
        <w:t xml:space="preserve">ενεργοποιημένου </w:t>
      </w:r>
      <w:proofErr w:type="spellStart"/>
      <w:r w:rsidR="002E6007" w:rsidRPr="002E6007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2E6007" w:rsidRPr="002E6007">
        <w:rPr>
          <w:rFonts w:ascii="Times New Roman" w:hAnsi="Times New Roman" w:cs="Times New Roman"/>
          <w:sz w:val="24"/>
          <w:szCs w:val="24"/>
        </w:rPr>
        <w:t xml:space="preserve"> απεικονίζονται </w:t>
      </w:r>
      <w:r w:rsidR="00D007DB">
        <w:rPr>
          <w:rFonts w:ascii="Times New Roman" w:hAnsi="Times New Roman" w:cs="Times New Roman"/>
          <w:sz w:val="24"/>
          <w:szCs w:val="24"/>
        </w:rPr>
        <w:t>στο Σ</w:t>
      </w:r>
      <w:r>
        <w:rPr>
          <w:rFonts w:ascii="Times New Roman" w:hAnsi="Times New Roman" w:cs="Times New Roman"/>
          <w:sz w:val="24"/>
          <w:szCs w:val="24"/>
        </w:rPr>
        <w:t>χήμα 1</w:t>
      </w:r>
      <w:r w:rsidR="002E6007" w:rsidRPr="002E6007">
        <w:rPr>
          <w:rFonts w:ascii="Times New Roman" w:hAnsi="Times New Roman" w:cs="Times New Roman"/>
          <w:sz w:val="24"/>
          <w:szCs w:val="24"/>
        </w:rPr>
        <w:t>.</w:t>
      </w:r>
    </w:p>
    <w:p w:rsidR="002E6007" w:rsidRDefault="002E6007" w:rsidP="002E6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4F5" w:rsidRDefault="0057291E" w:rsidP="004031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F83DA3">
            <wp:extent cx="4462780" cy="2780030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1E" w:rsidRPr="0057291E" w:rsidRDefault="0057291E" w:rsidP="004031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0A4DC">
            <wp:extent cx="4352925" cy="2783747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45" cy="278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A4D" w:rsidRPr="008C08DC" w:rsidRDefault="008C08DC" w:rsidP="008C0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Σχήμα</w:t>
      </w:r>
      <w:r w:rsidR="00730A4D" w:rsidRPr="00032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FCD">
        <w:rPr>
          <w:rFonts w:ascii="Times New Roman" w:hAnsi="Times New Roman" w:cs="Times New Roman"/>
          <w:b/>
          <w:sz w:val="24"/>
          <w:szCs w:val="24"/>
        </w:rPr>
        <w:t>1</w:t>
      </w:r>
      <w:r w:rsidR="00730A4D" w:rsidRPr="00032F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08DC">
        <w:rPr>
          <w:rFonts w:ascii="Times New Roman" w:hAnsi="Times New Roman" w:cs="Times New Roman"/>
          <w:sz w:val="24"/>
          <w:szCs w:val="24"/>
        </w:rPr>
        <w:t xml:space="preserve">Μετατροπή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λιμονενίου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 και κατανομή προϊόντων με το μη επεξεργασμένο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 και τους  καταλύτες που παρασκευάσθηκαν από την όξινη επεξεργασία του (Θερμοκρασία αντίδρασης= 140</w:t>
      </w:r>
      <w:r w:rsidRPr="008C08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8C08D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08DC">
        <w:rPr>
          <w:rFonts w:ascii="Times New Roman" w:hAnsi="Times New Roman" w:cs="Times New Roman"/>
          <w:sz w:val="24"/>
          <w:szCs w:val="24"/>
        </w:rPr>
        <w:t>, χρόνος αντίδρασης=2 ώρες, υπό ατμοσφαιρικό αέρα).</w:t>
      </w:r>
      <w:r w:rsidR="00E76C39" w:rsidRPr="008C0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CA" w:rsidRDefault="008410CA" w:rsidP="008C0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8DC" w:rsidRDefault="00D007DB" w:rsidP="008410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ειράματα που πραγματοποιήθηκαν </w:t>
      </w:r>
      <w:r w:rsidR="008C08DC" w:rsidRPr="008410CA">
        <w:rPr>
          <w:rFonts w:ascii="Times New Roman" w:hAnsi="Times New Roman" w:cs="Times New Roman"/>
          <w:sz w:val="24"/>
          <w:szCs w:val="24"/>
        </w:rPr>
        <w:t>χωρίς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 καταλύτη έδειξαν ότι το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λιμονένιο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 δεν μετασχηματίζεται σε π-κυμένιο υπό αυτές τις πειραματικές συνθήκες. Επιπλέον, </w:t>
      </w:r>
      <w:r w:rsidR="00B742D4">
        <w:rPr>
          <w:rFonts w:ascii="Times New Roman" w:hAnsi="Times New Roman" w:cs="Times New Roman"/>
          <w:sz w:val="24"/>
          <w:szCs w:val="24"/>
        </w:rPr>
        <w:t>φαίνεται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 πως στις παρούσες πειραματικές συνθήκες το μη επεξεργασμένο δείγμα (</w:t>
      </w:r>
      <w:r w:rsidR="008C08DC" w:rsidRPr="008C08DC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) δεν παρουσιάζει καταλυτική δραστικότητα. Αντίθετα, ο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μορντενίτης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 που υποβλήθηκε σε όξινη</w:t>
      </w:r>
      <w:r>
        <w:rPr>
          <w:rFonts w:ascii="Times New Roman" w:hAnsi="Times New Roman" w:cs="Times New Roman"/>
          <w:sz w:val="24"/>
          <w:szCs w:val="24"/>
        </w:rPr>
        <w:t xml:space="preserve"> επεξεργασία </w:t>
      </w:r>
      <w:r w:rsidR="008C08DC" w:rsidRPr="008C08DC">
        <w:rPr>
          <w:rFonts w:ascii="Times New Roman" w:hAnsi="Times New Roman" w:cs="Times New Roman"/>
          <w:sz w:val="24"/>
          <w:szCs w:val="24"/>
        </w:rPr>
        <w:t>παρουσιάζει δραστικότητα. Σε αυτή την περίπτωση το μίγμα που προέκυψε από την αντίδραση αποτελούταν από ένα πτητικό κλάσμα (α-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τερπινένι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>ο, γ-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τερπινένιο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>, π-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τερπινολένιο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 και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ισοτερπινολένιο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) και ένα μη πτητικό κλάσμα (ενώσεις υψηλού μοριακού βάρους "πολυμερή"). Ο κρίσιμος ρόλος των όξινων θέσεων εξηγεί την μηδενική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δραστη</w:t>
      </w:r>
      <w:r w:rsidR="008C08DC">
        <w:rPr>
          <w:rFonts w:ascii="Times New Roman" w:hAnsi="Times New Roman" w:cs="Times New Roman"/>
          <w:sz w:val="24"/>
          <w:szCs w:val="24"/>
        </w:rPr>
        <w:t>κότητα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 </w:t>
      </w:r>
      <w:r w:rsidR="008C08DC">
        <w:rPr>
          <w:rFonts w:ascii="Times New Roman" w:hAnsi="Times New Roman" w:cs="Times New Roman"/>
          <w:sz w:val="24"/>
          <w:szCs w:val="24"/>
        </w:rPr>
        <w:t>του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 μη επεξεργασμένο</w:t>
      </w:r>
      <w:r w:rsidR="008C08DC">
        <w:rPr>
          <w:rFonts w:ascii="Times New Roman" w:hAnsi="Times New Roman" w:cs="Times New Roman"/>
          <w:sz w:val="24"/>
          <w:szCs w:val="24"/>
        </w:rPr>
        <w:t>υ φυσικού</w:t>
      </w:r>
      <w:r w:rsidR="008C08DC" w:rsidRPr="008C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08DC" w:rsidRPr="008C08DC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="008C08DC" w:rsidRPr="008C08DC">
        <w:rPr>
          <w:rFonts w:ascii="Times New Roman" w:hAnsi="Times New Roman" w:cs="Times New Roman"/>
          <w:sz w:val="24"/>
          <w:szCs w:val="24"/>
        </w:rPr>
        <w:t xml:space="preserve"> στον οποίο οι θέσεις αυτές εξουδετερώνονται από τα </w:t>
      </w:r>
      <w:r>
        <w:rPr>
          <w:rFonts w:ascii="Times New Roman" w:hAnsi="Times New Roman" w:cs="Times New Roman"/>
          <w:sz w:val="24"/>
          <w:szCs w:val="24"/>
        </w:rPr>
        <w:t>βασικά οξείδια/</w:t>
      </w:r>
      <w:r w:rsidR="008C08DC">
        <w:rPr>
          <w:rFonts w:ascii="Times New Roman" w:hAnsi="Times New Roman" w:cs="Times New Roman"/>
          <w:sz w:val="24"/>
          <w:szCs w:val="24"/>
        </w:rPr>
        <w:t>βάσεις των κατιόντων</w:t>
      </w:r>
      <w:r w:rsidR="008410CA">
        <w:rPr>
          <w:rFonts w:ascii="Times New Roman" w:hAnsi="Times New Roman" w:cs="Times New Roman"/>
          <w:sz w:val="24"/>
          <w:szCs w:val="24"/>
        </w:rPr>
        <w:t>.</w:t>
      </w:r>
      <w:r w:rsidR="008410CA" w:rsidRPr="008410CA">
        <w:t xml:space="preserve"> </w:t>
      </w:r>
      <w:r w:rsidR="008410CA">
        <w:rPr>
          <w:rFonts w:ascii="Times New Roman" w:hAnsi="Times New Roman" w:cs="Times New Roman"/>
          <w:sz w:val="24"/>
          <w:szCs w:val="24"/>
        </w:rPr>
        <w:t>Παρατηρείται πως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η μετατροπή του </w:t>
      </w:r>
      <w:proofErr w:type="spellStart"/>
      <w:r w:rsidR="008410CA" w:rsidRPr="008410CA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8410CA">
        <w:rPr>
          <w:rFonts w:ascii="Times New Roman" w:hAnsi="Times New Roman" w:cs="Times New Roman"/>
          <w:sz w:val="24"/>
          <w:szCs w:val="24"/>
        </w:rPr>
        <w:t>και η σχετική ποσότητα του π</w:t>
      </w:r>
      <w:r w:rsidR="008410CA" w:rsidRPr="008410CA">
        <w:rPr>
          <w:rFonts w:ascii="Times New Roman" w:hAnsi="Times New Roman" w:cs="Times New Roman"/>
          <w:sz w:val="24"/>
          <w:szCs w:val="24"/>
        </w:rPr>
        <w:t>-κυμένιο ακολουθούν περίπου την ίδια τάση με την ειδ</w:t>
      </w:r>
      <w:r>
        <w:rPr>
          <w:rFonts w:ascii="Times New Roman" w:hAnsi="Times New Roman" w:cs="Times New Roman"/>
          <w:sz w:val="24"/>
          <w:szCs w:val="24"/>
        </w:rPr>
        <w:t>ική επιφάνεια BET (βλ.</w:t>
      </w:r>
      <w:r w:rsidR="008410CA">
        <w:rPr>
          <w:rFonts w:ascii="Times New Roman" w:hAnsi="Times New Roman" w:cs="Times New Roman"/>
          <w:sz w:val="24"/>
          <w:szCs w:val="24"/>
        </w:rPr>
        <w:t xml:space="preserve"> Σχήμα 1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και Πίνακα 4). Λαμβάνοντας υπόψη ότι η </w:t>
      </w:r>
      <w:r w:rsidR="008410CA">
        <w:rPr>
          <w:rFonts w:ascii="Times New Roman" w:hAnsi="Times New Roman" w:cs="Times New Roman"/>
          <w:sz w:val="24"/>
          <w:szCs w:val="24"/>
        </w:rPr>
        <w:t>ΒΕΤ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αναπτύσσεται κυρίως μέσα στους </w:t>
      </w:r>
      <w:proofErr w:type="spellStart"/>
      <w:r w:rsidR="008410CA" w:rsidRPr="008410CA">
        <w:rPr>
          <w:rFonts w:ascii="Times New Roman" w:hAnsi="Times New Roman" w:cs="Times New Roman"/>
          <w:sz w:val="24"/>
          <w:szCs w:val="24"/>
        </w:rPr>
        <w:t>μικροπόρους</w:t>
      </w:r>
      <w:proofErr w:type="spellEnd"/>
      <w:r w:rsidR="008410CA">
        <w:rPr>
          <w:rFonts w:ascii="Times New Roman" w:hAnsi="Times New Roman" w:cs="Times New Roman"/>
          <w:sz w:val="24"/>
          <w:szCs w:val="24"/>
        </w:rPr>
        <w:t xml:space="preserve"> του υλικού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8410CA">
        <w:rPr>
          <w:rFonts w:ascii="Times New Roman" w:hAnsi="Times New Roman" w:cs="Times New Roman"/>
          <w:sz w:val="24"/>
          <w:szCs w:val="24"/>
        </w:rPr>
        <w:t>συμπεραίνεται πως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τουλάχιστον ένα από τα στάδια της διαδικασίας λαμβάνει </w:t>
      </w:r>
      <w:r w:rsidR="008410CA">
        <w:rPr>
          <w:rFonts w:ascii="Times New Roman" w:hAnsi="Times New Roman" w:cs="Times New Roman"/>
          <w:sz w:val="24"/>
          <w:szCs w:val="24"/>
        </w:rPr>
        <w:t>χώρα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εντός των </w:t>
      </w:r>
      <w:proofErr w:type="spellStart"/>
      <w:r w:rsidR="008410CA" w:rsidRPr="008410CA"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 xml:space="preserve"> των καταλυτών</w:t>
      </w:r>
      <w:r w:rsidR="008410CA">
        <w:rPr>
          <w:rFonts w:ascii="Times New Roman" w:hAnsi="Times New Roman" w:cs="Times New Roman"/>
          <w:sz w:val="24"/>
          <w:szCs w:val="24"/>
        </w:rPr>
        <w:t xml:space="preserve"> και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B742D4">
        <w:rPr>
          <w:rFonts w:ascii="Times New Roman" w:hAnsi="Times New Roman" w:cs="Times New Roman"/>
          <w:sz w:val="24"/>
          <w:szCs w:val="24"/>
        </w:rPr>
        <w:t>πως</w:t>
      </w:r>
      <w:r w:rsidR="008410CA">
        <w:rPr>
          <w:rFonts w:ascii="Times New Roman" w:hAnsi="Times New Roman" w:cs="Times New Roman"/>
          <w:sz w:val="24"/>
          <w:szCs w:val="24"/>
        </w:rPr>
        <w:t xml:space="preserve"> ο ισομερισμός </w:t>
      </w:r>
      <w:r w:rsidR="00B742D4">
        <w:rPr>
          <w:rFonts w:ascii="Times New Roman" w:hAnsi="Times New Roman" w:cs="Times New Roman"/>
          <w:sz w:val="24"/>
          <w:szCs w:val="24"/>
        </w:rPr>
        <w:t xml:space="preserve">του </w:t>
      </w:r>
      <w:proofErr w:type="spellStart"/>
      <w:r w:rsidR="008410CA">
        <w:rPr>
          <w:rFonts w:ascii="Times New Roman" w:hAnsi="Times New Roman" w:cs="Times New Roman"/>
          <w:sz w:val="24"/>
          <w:szCs w:val="24"/>
        </w:rPr>
        <w:t>λιμο</w:t>
      </w:r>
      <w:r w:rsidR="008410CA" w:rsidRPr="008410CA">
        <w:rPr>
          <w:rFonts w:ascii="Times New Roman" w:hAnsi="Times New Roman" w:cs="Times New Roman"/>
          <w:sz w:val="24"/>
          <w:szCs w:val="24"/>
        </w:rPr>
        <w:t>ν</w:t>
      </w:r>
      <w:r w:rsidR="008410CA">
        <w:rPr>
          <w:rFonts w:ascii="Times New Roman" w:hAnsi="Times New Roman" w:cs="Times New Roman"/>
          <w:sz w:val="24"/>
          <w:szCs w:val="24"/>
        </w:rPr>
        <w:t>εν</w:t>
      </w:r>
      <w:r w:rsidR="008410CA" w:rsidRPr="008410CA">
        <w:rPr>
          <w:rFonts w:ascii="Times New Roman" w:hAnsi="Times New Roman" w:cs="Times New Roman"/>
          <w:sz w:val="24"/>
          <w:szCs w:val="24"/>
        </w:rPr>
        <w:t>ίου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 xml:space="preserve"> σ</w:t>
      </w:r>
      <w:r w:rsidR="008410CA">
        <w:rPr>
          <w:rFonts w:ascii="Times New Roman" w:hAnsi="Times New Roman" w:cs="Times New Roman"/>
          <w:sz w:val="24"/>
          <w:szCs w:val="24"/>
        </w:rPr>
        <w:t>ε άλλα τερπένια λαμβάνει χώρα στις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όξινες θέσεις που βρίσκονται εντός των </w:t>
      </w:r>
      <w:proofErr w:type="spellStart"/>
      <w:r w:rsidR="008410CA" w:rsidRPr="008410CA"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>.</w:t>
      </w:r>
    </w:p>
    <w:p w:rsidR="008C08DC" w:rsidRDefault="008C08DC" w:rsidP="008410CA">
      <w:pPr>
        <w:jc w:val="both"/>
        <w:rPr>
          <w:rFonts w:ascii="Times New Roman" w:hAnsi="Times New Roman" w:cs="Times New Roman"/>
          <w:sz w:val="24"/>
          <w:szCs w:val="24"/>
        </w:rPr>
      </w:pPr>
      <w:r w:rsidRPr="008C08DC">
        <w:rPr>
          <w:rFonts w:ascii="Times New Roman" w:hAnsi="Times New Roman" w:cs="Times New Roman"/>
          <w:sz w:val="24"/>
          <w:szCs w:val="24"/>
        </w:rPr>
        <w:t xml:space="preserve">Τα κύρια κανάλια στο πλαίσιο του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 με διαστάσεις περίπου 0.67x0.7nm επιτρέπουν την είσοδο των μορίων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 και την έξοδο των προϊόντων ισομερισμού. </w:t>
      </w:r>
      <w:r w:rsidR="008410CA">
        <w:rPr>
          <w:rFonts w:ascii="Times New Roman" w:hAnsi="Times New Roman" w:cs="Times New Roman"/>
          <w:sz w:val="24"/>
          <w:szCs w:val="24"/>
        </w:rPr>
        <w:t>Α</w:t>
      </w:r>
      <w:r w:rsidRPr="008C08DC">
        <w:rPr>
          <w:rFonts w:ascii="Times New Roman" w:hAnsi="Times New Roman" w:cs="Times New Roman"/>
          <w:sz w:val="24"/>
          <w:szCs w:val="24"/>
        </w:rPr>
        <w:t xml:space="preserve">υτά τα κανάλια δεν </w:t>
      </w:r>
      <w:r w:rsidR="008410CA">
        <w:rPr>
          <w:rFonts w:ascii="Times New Roman" w:hAnsi="Times New Roman" w:cs="Times New Roman"/>
          <w:sz w:val="24"/>
          <w:szCs w:val="24"/>
        </w:rPr>
        <w:t>επιτρέπουν</w:t>
      </w:r>
      <w:r w:rsidRPr="008C08DC">
        <w:rPr>
          <w:rFonts w:ascii="Times New Roman" w:hAnsi="Times New Roman" w:cs="Times New Roman"/>
          <w:sz w:val="24"/>
          <w:szCs w:val="24"/>
        </w:rPr>
        <w:t xml:space="preserve"> </w:t>
      </w:r>
      <w:r w:rsidR="008410CA">
        <w:rPr>
          <w:rFonts w:ascii="Times New Roman" w:hAnsi="Times New Roman" w:cs="Times New Roman"/>
          <w:sz w:val="24"/>
          <w:szCs w:val="24"/>
        </w:rPr>
        <w:t xml:space="preserve">τη </w:t>
      </w:r>
      <w:r w:rsidRPr="008C08DC">
        <w:rPr>
          <w:rFonts w:ascii="Times New Roman" w:hAnsi="Times New Roman" w:cs="Times New Roman"/>
          <w:sz w:val="24"/>
          <w:szCs w:val="24"/>
        </w:rPr>
        <w:t>μεταβατική κατάσταση της αντίδρασης ανακατανομής υδρογόνου</w:t>
      </w:r>
      <w:r w:rsidR="008410CA">
        <w:rPr>
          <w:rFonts w:ascii="Times New Roman" w:hAnsi="Times New Roman" w:cs="Times New Roman"/>
          <w:sz w:val="24"/>
          <w:szCs w:val="24"/>
        </w:rPr>
        <w:t xml:space="preserve"> η οποία είναι σχετικά ογκώδης καθώς</w:t>
      </w:r>
      <w:r w:rsidRPr="008C08DC">
        <w:rPr>
          <w:rFonts w:ascii="Times New Roman" w:hAnsi="Times New Roman" w:cs="Times New Roman"/>
          <w:sz w:val="24"/>
          <w:szCs w:val="24"/>
        </w:rPr>
        <w:t xml:space="preserve"> απαιτεί δύο μόρια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. </w:t>
      </w:r>
      <w:r w:rsidR="008410CA">
        <w:rPr>
          <w:rFonts w:ascii="Times New Roman" w:hAnsi="Times New Roman" w:cs="Times New Roman"/>
          <w:sz w:val="24"/>
          <w:szCs w:val="24"/>
        </w:rPr>
        <w:t>Έτσι εξηγείται και η</w:t>
      </w:r>
      <w:r w:rsidRPr="008C08DC">
        <w:rPr>
          <w:rFonts w:ascii="Times New Roman" w:hAnsi="Times New Roman" w:cs="Times New Roman"/>
          <w:sz w:val="24"/>
          <w:szCs w:val="24"/>
        </w:rPr>
        <w:t xml:space="preserve"> έλλειψη σχηματισμού 3-μενθενίου, π-μενθ-1-ενίου και π-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μενθανίου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>.</w:t>
      </w:r>
      <w:r w:rsidR="008410CA">
        <w:rPr>
          <w:rFonts w:ascii="Times New Roman" w:hAnsi="Times New Roman" w:cs="Times New Roman"/>
          <w:sz w:val="24"/>
          <w:szCs w:val="24"/>
        </w:rPr>
        <w:t xml:space="preserve"> Επομένως, η</w:t>
      </w:r>
      <w:r w:rsidRPr="008C0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μορφοεκλεκτικότητα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 xml:space="preserve"> του υλικού είναι </w:t>
      </w:r>
      <w:r w:rsidR="008410CA">
        <w:rPr>
          <w:rFonts w:ascii="Times New Roman" w:hAnsi="Times New Roman" w:cs="Times New Roman"/>
          <w:sz w:val="24"/>
          <w:szCs w:val="24"/>
        </w:rPr>
        <w:t>εμφανής</w:t>
      </w:r>
      <w:r w:rsidRPr="008C08DC">
        <w:rPr>
          <w:rFonts w:ascii="Times New Roman" w:hAnsi="Times New Roman" w:cs="Times New Roman"/>
          <w:sz w:val="24"/>
          <w:szCs w:val="24"/>
        </w:rPr>
        <w:t xml:space="preserve"> στην περίπτωση της μεταβατικής κατάστασης της αντίδρασης ανακατανομής υδρογόνου στο </w:t>
      </w:r>
      <w:proofErr w:type="spellStart"/>
      <w:r w:rsidRPr="008C08DC">
        <w:rPr>
          <w:rFonts w:ascii="Times New Roman" w:hAnsi="Times New Roman" w:cs="Times New Roman"/>
          <w:sz w:val="24"/>
          <w:szCs w:val="24"/>
        </w:rPr>
        <w:t>λιμονένιο</w:t>
      </w:r>
      <w:proofErr w:type="spellEnd"/>
      <w:r w:rsidRPr="008C08DC">
        <w:rPr>
          <w:rFonts w:ascii="Times New Roman" w:hAnsi="Times New Roman" w:cs="Times New Roman"/>
          <w:sz w:val="24"/>
          <w:szCs w:val="24"/>
        </w:rPr>
        <w:t>.</w:t>
      </w:r>
    </w:p>
    <w:p w:rsidR="00F83263" w:rsidRPr="003929D4" w:rsidRDefault="0057291E" w:rsidP="00392A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8F3DA">
            <wp:extent cx="4834255" cy="2834640"/>
            <wp:effectExtent l="0" t="0" r="4445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0CA" w:rsidRPr="00392A80" w:rsidRDefault="008410CA" w:rsidP="00392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0CA">
        <w:rPr>
          <w:rFonts w:ascii="Times New Roman" w:hAnsi="Times New Roman" w:cs="Times New Roman"/>
          <w:b/>
          <w:sz w:val="24"/>
          <w:szCs w:val="24"/>
        </w:rPr>
        <w:t>Σχήμα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F97C2A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Start"/>
      <w:r w:rsidRPr="008410CA">
        <w:rPr>
          <w:rFonts w:ascii="Times New Roman" w:hAnsi="Times New Roman" w:cs="Times New Roman"/>
          <w:sz w:val="24"/>
          <w:szCs w:val="24"/>
        </w:rPr>
        <w:t>ετατροπή</w:t>
      </w:r>
      <w:proofErr w:type="spellEnd"/>
      <w:r w:rsidRPr="008410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C2A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F97C2A">
        <w:rPr>
          <w:rFonts w:ascii="Times New Roman" w:hAnsi="Times New Roman" w:cs="Times New Roman"/>
          <w:sz w:val="24"/>
          <w:szCs w:val="24"/>
        </w:rPr>
        <w:t xml:space="preserve"> και κατανομή του </w:t>
      </w:r>
      <w:r w:rsidR="00F97C2A" w:rsidRPr="00392A80">
        <w:rPr>
          <w:rFonts w:ascii="Times New Roman" w:hAnsi="Times New Roman" w:cs="Times New Roman"/>
          <w:sz w:val="24"/>
          <w:szCs w:val="24"/>
        </w:rPr>
        <w:t>προϊόντων</w:t>
      </w:r>
      <w:r w:rsidRPr="00392A80">
        <w:rPr>
          <w:rFonts w:ascii="Times New Roman" w:hAnsi="Times New Roman" w:cs="Times New Roman"/>
          <w:sz w:val="24"/>
          <w:szCs w:val="24"/>
        </w:rPr>
        <w:t xml:space="preserve"> </w:t>
      </w:r>
      <w:r w:rsidR="00F97C2A" w:rsidRPr="00392A80">
        <w:rPr>
          <w:rFonts w:ascii="Times New Roman" w:hAnsi="Times New Roman" w:cs="Times New Roman"/>
          <w:sz w:val="24"/>
          <w:szCs w:val="24"/>
        </w:rPr>
        <w:t>με τον</w:t>
      </w:r>
      <w:r w:rsidRPr="00392A80">
        <w:rPr>
          <w:rFonts w:ascii="Times New Roman" w:hAnsi="Times New Roman" w:cs="Times New Roman"/>
          <w:sz w:val="24"/>
          <w:szCs w:val="24"/>
        </w:rPr>
        <w:t xml:space="preserve"> </w:t>
      </w:r>
      <w:r w:rsidR="00F97C2A" w:rsidRPr="00392A80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F97C2A" w:rsidRPr="00392A80">
        <w:rPr>
          <w:rFonts w:ascii="Times New Roman" w:hAnsi="Times New Roman" w:cs="Times New Roman"/>
          <w:sz w:val="24"/>
          <w:szCs w:val="24"/>
        </w:rPr>
        <w:t>-</w:t>
      </w:r>
      <w:r w:rsidR="00F97C2A" w:rsidRPr="00392A8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97C2A" w:rsidRPr="00392A80">
        <w:rPr>
          <w:rFonts w:ascii="Times New Roman" w:hAnsi="Times New Roman" w:cs="Times New Roman"/>
          <w:sz w:val="24"/>
          <w:szCs w:val="24"/>
        </w:rPr>
        <w:t xml:space="preserve">2, σε πειράματα που </w:t>
      </w:r>
      <w:r w:rsidRPr="00392A80">
        <w:rPr>
          <w:rFonts w:ascii="Times New Roman" w:hAnsi="Times New Roman" w:cs="Times New Roman"/>
          <w:sz w:val="24"/>
          <w:szCs w:val="24"/>
        </w:rPr>
        <w:t>διεξήχθησαν σε επαφή με το ατμοσφαιρικό οξυγόνο σε διάφορες θε</w:t>
      </w:r>
      <w:r w:rsidR="00F97C2A" w:rsidRPr="00392A80">
        <w:rPr>
          <w:rFonts w:ascii="Times New Roman" w:hAnsi="Times New Roman" w:cs="Times New Roman"/>
          <w:sz w:val="24"/>
          <w:szCs w:val="24"/>
        </w:rPr>
        <w:t>ρμοκρασίες και χρόνο αντίδρασης</w:t>
      </w:r>
      <w:r w:rsidRPr="00392A80">
        <w:rPr>
          <w:rFonts w:ascii="Times New Roman" w:hAnsi="Times New Roman" w:cs="Times New Roman"/>
          <w:sz w:val="24"/>
          <w:szCs w:val="24"/>
        </w:rPr>
        <w:t>= 2 ώρες.</w:t>
      </w:r>
    </w:p>
    <w:p w:rsidR="00F97C2A" w:rsidRPr="008410CA" w:rsidRDefault="00F97C2A" w:rsidP="008410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0CA" w:rsidRPr="008410CA" w:rsidRDefault="008410CA" w:rsidP="008410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0CA">
        <w:rPr>
          <w:rFonts w:ascii="Times New Roman" w:hAnsi="Times New Roman" w:cs="Times New Roman"/>
          <w:sz w:val="24"/>
          <w:szCs w:val="24"/>
        </w:rPr>
        <w:t>Συγκεντρώνοντας την προσοχή μας στο πιο δραστικό δείγμα (TECHNOSA-H2), προσπαθήσ</w:t>
      </w:r>
      <w:r w:rsidR="00EE6C3A">
        <w:rPr>
          <w:rFonts w:ascii="Times New Roman" w:hAnsi="Times New Roman" w:cs="Times New Roman"/>
          <w:sz w:val="24"/>
          <w:szCs w:val="24"/>
        </w:rPr>
        <w:t>αμε</w:t>
      </w:r>
      <w:r w:rsidRPr="008410CA">
        <w:rPr>
          <w:rFonts w:ascii="Times New Roman" w:hAnsi="Times New Roman" w:cs="Times New Roman"/>
          <w:sz w:val="24"/>
          <w:szCs w:val="24"/>
        </w:rPr>
        <w:t xml:space="preserve"> να βελτιστοποιήσουμε τις συνθήκες αντίδρασης προκειμένου να</w:t>
      </w:r>
      <w:r w:rsidR="00EE6C3A">
        <w:rPr>
          <w:rFonts w:ascii="Times New Roman" w:hAnsi="Times New Roman" w:cs="Times New Roman"/>
          <w:sz w:val="24"/>
          <w:szCs w:val="24"/>
        </w:rPr>
        <w:t xml:space="preserve"> μεγιστοποιήσουμε την απόδοση σε</w:t>
      </w:r>
      <w:r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EE6C3A">
        <w:rPr>
          <w:rFonts w:ascii="Times New Roman" w:hAnsi="Times New Roman" w:cs="Times New Roman"/>
          <w:sz w:val="24"/>
          <w:szCs w:val="24"/>
        </w:rPr>
        <w:t>π</w:t>
      </w:r>
      <w:r w:rsidRPr="008410CA">
        <w:rPr>
          <w:rFonts w:ascii="Times New Roman" w:hAnsi="Times New Roman" w:cs="Times New Roman"/>
          <w:sz w:val="24"/>
          <w:szCs w:val="24"/>
        </w:rPr>
        <w:t>-κυμένιο διατηρώντας παράλληλα την ποσότητα του πολυμερ</w:t>
      </w:r>
      <w:r w:rsidR="00EE6C3A">
        <w:rPr>
          <w:rFonts w:ascii="Times New Roman" w:hAnsi="Times New Roman" w:cs="Times New Roman"/>
          <w:sz w:val="24"/>
          <w:szCs w:val="24"/>
        </w:rPr>
        <w:t>ών που παράγον</w:t>
      </w:r>
      <w:r w:rsidRPr="008410CA">
        <w:rPr>
          <w:rFonts w:ascii="Times New Roman" w:hAnsi="Times New Roman" w:cs="Times New Roman"/>
          <w:sz w:val="24"/>
          <w:szCs w:val="24"/>
        </w:rPr>
        <w:t xml:space="preserve">ται όσο το δυνατόν χαμηλότερα. </w:t>
      </w:r>
      <w:r w:rsidR="00EE6C3A">
        <w:rPr>
          <w:rFonts w:ascii="Times New Roman" w:hAnsi="Times New Roman" w:cs="Times New Roman"/>
          <w:sz w:val="24"/>
          <w:szCs w:val="24"/>
        </w:rPr>
        <w:t>Έτσι</w:t>
      </w:r>
      <w:r w:rsidRPr="008410CA">
        <w:rPr>
          <w:rFonts w:ascii="Times New Roman" w:hAnsi="Times New Roman" w:cs="Times New Roman"/>
          <w:sz w:val="24"/>
          <w:szCs w:val="24"/>
        </w:rPr>
        <w:t xml:space="preserve"> μελετ</w:t>
      </w:r>
      <w:r w:rsidR="00EE6C3A">
        <w:rPr>
          <w:rFonts w:ascii="Times New Roman" w:hAnsi="Times New Roman" w:cs="Times New Roman"/>
          <w:sz w:val="24"/>
          <w:szCs w:val="24"/>
        </w:rPr>
        <w:t>ήθηκε</w:t>
      </w:r>
      <w:r w:rsidRPr="008410CA">
        <w:rPr>
          <w:rFonts w:ascii="Times New Roman" w:hAnsi="Times New Roman" w:cs="Times New Roman"/>
          <w:sz w:val="24"/>
          <w:szCs w:val="24"/>
        </w:rPr>
        <w:t xml:space="preserve"> </w:t>
      </w:r>
      <w:r w:rsidR="00EE6C3A">
        <w:rPr>
          <w:rFonts w:ascii="Times New Roman" w:hAnsi="Times New Roman" w:cs="Times New Roman"/>
          <w:sz w:val="24"/>
          <w:szCs w:val="24"/>
        </w:rPr>
        <w:t xml:space="preserve">η </w:t>
      </w:r>
      <w:r w:rsidRPr="008410CA">
        <w:rPr>
          <w:rFonts w:ascii="Times New Roman" w:hAnsi="Times New Roman" w:cs="Times New Roman"/>
          <w:sz w:val="24"/>
          <w:szCs w:val="24"/>
        </w:rPr>
        <w:t xml:space="preserve">θερμοκρασία και </w:t>
      </w:r>
      <w:r w:rsidR="00EE6C3A">
        <w:rPr>
          <w:rFonts w:ascii="Times New Roman" w:hAnsi="Times New Roman" w:cs="Times New Roman"/>
          <w:sz w:val="24"/>
          <w:szCs w:val="24"/>
        </w:rPr>
        <w:t>ο</w:t>
      </w:r>
      <w:r w:rsidRPr="008410CA">
        <w:rPr>
          <w:rFonts w:ascii="Times New Roman" w:hAnsi="Times New Roman" w:cs="Times New Roman"/>
          <w:sz w:val="24"/>
          <w:szCs w:val="24"/>
        </w:rPr>
        <w:t xml:space="preserve"> χρόνο</w:t>
      </w:r>
      <w:r w:rsidR="00EE6C3A">
        <w:rPr>
          <w:rFonts w:ascii="Times New Roman" w:hAnsi="Times New Roman" w:cs="Times New Roman"/>
          <w:sz w:val="24"/>
          <w:szCs w:val="24"/>
        </w:rPr>
        <w:t>ς</w:t>
      </w:r>
      <w:r w:rsidRPr="008410CA">
        <w:rPr>
          <w:rFonts w:ascii="Times New Roman" w:hAnsi="Times New Roman" w:cs="Times New Roman"/>
          <w:sz w:val="24"/>
          <w:szCs w:val="24"/>
        </w:rPr>
        <w:t xml:space="preserve"> αντίδρασης. Τα αποτελέσματα που ελήφθησαν σε διάφορες θερμοκρασίες και σταθερό χρόνο αντίδ</w:t>
      </w:r>
      <w:r w:rsidR="00EE6C3A">
        <w:rPr>
          <w:rFonts w:ascii="Times New Roman" w:hAnsi="Times New Roman" w:cs="Times New Roman"/>
          <w:sz w:val="24"/>
          <w:szCs w:val="24"/>
        </w:rPr>
        <w:t>ρασης απεικονίζονται στο σχήμα 2</w:t>
      </w:r>
      <w:r w:rsidRPr="008410CA">
        <w:rPr>
          <w:rFonts w:ascii="Times New Roman" w:hAnsi="Times New Roman" w:cs="Times New Roman"/>
          <w:sz w:val="24"/>
          <w:szCs w:val="24"/>
        </w:rPr>
        <w:t>.</w:t>
      </w:r>
    </w:p>
    <w:p w:rsidR="008410CA" w:rsidRPr="008410CA" w:rsidRDefault="00F3274E" w:rsidP="00B742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Φαίνεται ότι η μετατροπή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λιμονενί</w:t>
      </w:r>
      <w:r w:rsidR="008410CA" w:rsidRPr="008410CA">
        <w:rPr>
          <w:rFonts w:ascii="Times New Roman" w:hAnsi="Times New Roman" w:cs="Times New Roman"/>
          <w:sz w:val="24"/>
          <w:szCs w:val="24"/>
        </w:rPr>
        <w:t>ου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καθώς και η απόδοση του </w:t>
      </w:r>
      <w:r w:rsidR="00EE6C3A">
        <w:rPr>
          <w:rFonts w:ascii="Times New Roman" w:hAnsi="Times New Roman" w:cs="Times New Roman"/>
          <w:sz w:val="24"/>
          <w:szCs w:val="24"/>
        </w:rPr>
        <w:t>π-κυμενί</w:t>
      </w:r>
      <w:r w:rsidR="008410CA" w:rsidRPr="008410CA">
        <w:rPr>
          <w:rFonts w:ascii="Times New Roman" w:hAnsi="Times New Roman" w:cs="Times New Roman"/>
          <w:sz w:val="24"/>
          <w:szCs w:val="24"/>
        </w:rPr>
        <w:t>ο</w:t>
      </w:r>
      <w:r w:rsidR="00EE6C3A">
        <w:rPr>
          <w:rFonts w:ascii="Times New Roman" w:hAnsi="Times New Roman" w:cs="Times New Roman"/>
          <w:sz w:val="24"/>
          <w:szCs w:val="24"/>
        </w:rPr>
        <w:t>υ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αυξάνονται με τη θερμοκρασία αντίδρασης. Ωστόσο, πάνω από</w:t>
      </w:r>
      <w:r w:rsidR="00EE6C3A">
        <w:rPr>
          <w:rFonts w:ascii="Times New Roman" w:hAnsi="Times New Roman" w:cs="Times New Roman"/>
          <w:sz w:val="24"/>
          <w:szCs w:val="24"/>
        </w:rPr>
        <w:t xml:space="preserve"> τους 140</w:t>
      </w:r>
      <w:r w:rsidR="008410CA" w:rsidRPr="00EE6C3A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="008410CA" w:rsidRPr="008410CA">
        <w:rPr>
          <w:rFonts w:ascii="Times New Roman" w:hAnsi="Times New Roman" w:cs="Times New Roman"/>
          <w:sz w:val="24"/>
          <w:szCs w:val="24"/>
        </w:rPr>
        <w:t>C η</w:t>
      </w:r>
      <w:r w:rsidR="00EE6C3A">
        <w:rPr>
          <w:rFonts w:ascii="Times New Roman" w:hAnsi="Times New Roman" w:cs="Times New Roman"/>
          <w:sz w:val="24"/>
          <w:szCs w:val="24"/>
        </w:rPr>
        <w:t xml:space="preserve"> ποσότητα των παραγόμενων πολυμερών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είναι πολύ υψηλή. Αυτό οφείλεται στο γεγονός ότι πάνω από</w:t>
      </w:r>
      <w:r w:rsidR="00EE6C3A">
        <w:rPr>
          <w:rFonts w:ascii="Times New Roman" w:hAnsi="Times New Roman" w:cs="Times New Roman"/>
          <w:sz w:val="24"/>
          <w:szCs w:val="24"/>
        </w:rPr>
        <w:t xml:space="preserve"> τους 140</w:t>
      </w:r>
      <w:r w:rsidR="008410CA" w:rsidRPr="00EE6C3A">
        <w:rPr>
          <w:rFonts w:ascii="Times New Roman" w:hAnsi="Times New Roman" w:cs="Times New Roman"/>
          <w:sz w:val="24"/>
          <w:szCs w:val="24"/>
          <w:vertAlign w:val="superscript"/>
        </w:rPr>
        <w:t>ο</w:t>
      </w:r>
      <w:r w:rsidR="008410CA" w:rsidRPr="008410CA">
        <w:rPr>
          <w:rFonts w:ascii="Times New Roman" w:hAnsi="Times New Roman" w:cs="Times New Roman"/>
          <w:sz w:val="24"/>
          <w:szCs w:val="24"/>
        </w:rPr>
        <w:t>C η ποσότητα των πολυμερών αυξάνεται πολύ</w:t>
      </w:r>
      <w:r w:rsidR="00EE6C3A">
        <w:rPr>
          <w:rFonts w:ascii="Times New Roman" w:hAnsi="Times New Roman" w:cs="Times New Roman"/>
          <w:sz w:val="24"/>
          <w:szCs w:val="24"/>
        </w:rPr>
        <w:t xml:space="preserve"> ταχύτερα από την ποσότητα του π</w:t>
      </w:r>
      <w:r w:rsidR="008410CA" w:rsidRPr="008410C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E6C3A">
        <w:rPr>
          <w:rFonts w:ascii="Times New Roman" w:hAnsi="Times New Roman" w:cs="Times New Roman"/>
          <w:sz w:val="24"/>
          <w:szCs w:val="24"/>
        </w:rPr>
        <w:t>κυμενίου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>. Αυτό συν</w:t>
      </w:r>
      <w:r w:rsidR="00EE6C3A">
        <w:rPr>
          <w:rFonts w:ascii="Times New Roman" w:hAnsi="Times New Roman" w:cs="Times New Roman"/>
          <w:sz w:val="24"/>
          <w:szCs w:val="24"/>
        </w:rPr>
        <w:t xml:space="preserve">επάγεται υψηλότερη ενέργεια 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ενεργοποίησης </w:t>
      </w:r>
      <w:r w:rsidR="00EE6C3A">
        <w:rPr>
          <w:rFonts w:ascii="Times New Roman" w:hAnsi="Times New Roman" w:cs="Times New Roman"/>
          <w:sz w:val="24"/>
          <w:szCs w:val="24"/>
        </w:rPr>
        <w:t>για τον</w:t>
      </w:r>
      <w:r w:rsidR="008410CA" w:rsidRPr="008410CA">
        <w:rPr>
          <w:rFonts w:ascii="Times New Roman" w:hAnsi="Times New Roman" w:cs="Times New Roman"/>
          <w:sz w:val="24"/>
          <w:szCs w:val="24"/>
        </w:rPr>
        <w:t xml:space="preserve"> πολυμερισμό σε σχέση με εκείνη της </w:t>
      </w:r>
      <w:proofErr w:type="spellStart"/>
      <w:r w:rsidR="008410CA" w:rsidRPr="008410CA">
        <w:rPr>
          <w:rFonts w:ascii="Times New Roman" w:hAnsi="Times New Roman" w:cs="Times New Roman"/>
          <w:sz w:val="24"/>
          <w:szCs w:val="24"/>
        </w:rPr>
        <w:t>αρωματοποίησης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 xml:space="preserve">. Έτσι, φαίνεται ότι η πιο ελπιδοφόρος αναλογία </w:t>
      </w:r>
      <w:r w:rsidR="00EE6C3A">
        <w:rPr>
          <w:rFonts w:ascii="Times New Roman" w:hAnsi="Times New Roman" w:cs="Times New Roman"/>
          <w:sz w:val="24"/>
          <w:szCs w:val="24"/>
        </w:rPr>
        <w:t>π-</w:t>
      </w:r>
      <w:proofErr w:type="spellStart"/>
      <w:r w:rsidR="00EE6C3A">
        <w:rPr>
          <w:rFonts w:ascii="Times New Roman" w:hAnsi="Times New Roman" w:cs="Times New Roman"/>
          <w:sz w:val="24"/>
          <w:szCs w:val="24"/>
        </w:rPr>
        <w:t>κυμενίου</w:t>
      </w:r>
      <w:proofErr w:type="spellEnd"/>
      <w:r w:rsidR="008410CA" w:rsidRPr="008410CA">
        <w:rPr>
          <w:rFonts w:ascii="Times New Roman" w:hAnsi="Times New Roman" w:cs="Times New Roman"/>
          <w:sz w:val="24"/>
          <w:szCs w:val="24"/>
        </w:rPr>
        <w:t>/</w:t>
      </w:r>
      <w:r w:rsidR="00EE6C3A">
        <w:rPr>
          <w:rFonts w:ascii="Times New Roman" w:hAnsi="Times New Roman" w:cs="Times New Roman"/>
          <w:sz w:val="24"/>
          <w:szCs w:val="24"/>
        </w:rPr>
        <w:t>πολυμερών επιτυγχάνεται στους 140</w:t>
      </w:r>
      <w:r w:rsidR="008410CA" w:rsidRPr="00EE6C3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410CA" w:rsidRPr="008410CA">
        <w:rPr>
          <w:rFonts w:ascii="Times New Roman" w:hAnsi="Times New Roman" w:cs="Times New Roman"/>
          <w:sz w:val="24"/>
          <w:szCs w:val="24"/>
        </w:rPr>
        <w:t>C.</w:t>
      </w:r>
    </w:p>
    <w:p w:rsidR="008410CA" w:rsidRPr="008410CA" w:rsidRDefault="008410CA" w:rsidP="005729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10CA">
        <w:rPr>
          <w:rFonts w:ascii="Times New Roman" w:hAnsi="Times New Roman" w:cs="Times New Roman"/>
          <w:sz w:val="24"/>
          <w:szCs w:val="24"/>
        </w:rPr>
        <w:t>Επιπλέον, προσπαθ</w:t>
      </w:r>
      <w:r w:rsidR="00F3274E">
        <w:rPr>
          <w:rFonts w:ascii="Times New Roman" w:hAnsi="Times New Roman" w:cs="Times New Roman"/>
          <w:sz w:val="24"/>
          <w:szCs w:val="24"/>
        </w:rPr>
        <w:t>ήσαμε</w:t>
      </w:r>
      <w:r w:rsidRPr="008410CA">
        <w:rPr>
          <w:rFonts w:ascii="Times New Roman" w:hAnsi="Times New Roman" w:cs="Times New Roman"/>
          <w:sz w:val="24"/>
          <w:szCs w:val="24"/>
        </w:rPr>
        <w:t xml:space="preserve"> να βελτιώσουμε αυτόν τον λόγο αυξάνοντας τον χρόνο αντίδρασης. Τα αποτελέσμα</w:t>
      </w:r>
      <w:r w:rsidR="00EE6C3A">
        <w:rPr>
          <w:rFonts w:ascii="Times New Roman" w:hAnsi="Times New Roman" w:cs="Times New Roman"/>
          <w:sz w:val="24"/>
          <w:szCs w:val="24"/>
        </w:rPr>
        <w:t>τα απεικονίζονται στο Σ</w:t>
      </w:r>
      <w:r w:rsidRPr="008410CA">
        <w:rPr>
          <w:rFonts w:ascii="Times New Roman" w:hAnsi="Times New Roman" w:cs="Times New Roman"/>
          <w:sz w:val="24"/>
          <w:szCs w:val="24"/>
        </w:rPr>
        <w:t xml:space="preserve">χήμα </w:t>
      </w:r>
      <w:r w:rsidR="00EE6C3A">
        <w:rPr>
          <w:rFonts w:ascii="Times New Roman" w:hAnsi="Times New Roman" w:cs="Times New Roman"/>
          <w:sz w:val="24"/>
          <w:szCs w:val="24"/>
        </w:rPr>
        <w:t>3. Φαίνεται ότι η αναλογία π-</w:t>
      </w:r>
      <w:proofErr w:type="spellStart"/>
      <w:r w:rsidR="00EE6C3A">
        <w:rPr>
          <w:rFonts w:ascii="Times New Roman" w:hAnsi="Times New Roman" w:cs="Times New Roman"/>
          <w:sz w:val="24"/>
          <w:szCs w:val="24"/>
        </w:rPr>
        <w:t>κυμενίου</w:t>
      </w:r>
      <w:proofErr w:type="spellEnd"/>
      <w:r w:rsidRPr="008410CA">
        <w:rPr>
          <w:rFonts w:ascii="Times New Roman" w:hAnsi="Times New Roman" w:cs="Times New Roman"/>
          <w:sz w:val="24"/>
          <w:szCs w:val="24"/>
        </w:rPr>
        <w:t>/</w:t>
      </w:r>
      <w:r w:rsidR="00EE6C3A">
        <w:rPr>
          <w:rFonts w:ascii="Times New Roman" w:hAnsi="Times New Roman" w:cs="Times New Roman"/>
          <w:sz w:val="24"/>
          <w:szCs w:val="24"/>
        </w:rPr>
        <w:t>πολυμερών</w:t>
      </w:r>
      <w:r w:rsidRPr="008410CA">
        <w:rPr>
          <w:rFonts w:ascii="Times New Roman" w:hAnsi="Times New Roman" w:cs="Times New Roman"/>
          <w:sz w:val="24"/>
          <w:szCs w:val="24"/>
        </w:rPr>
        <w:t xml:space="preserve"> αυξάνεται </w:t>
      </w:r>
      <w:r w:rsidR="00EE6C3A">
        <w:rPr>
          <w:rFonts w:ascii="Times New Roman" w:hAnsi="Times New Roman" w:cs="Times New Roman"/>
          <w:sz w:val="24"/>
          <w:szCs w:val="24"/>
        </w:rPr>
        <w:t>αρκετά με την αύξηση</w:t>
      </w:r>
      <w:r w:rsidRPr="008410CA">
        <w:rPr>
          <w:rFonts w:ascii="Times New Roman" w:hAnsi="Times New Roman" w:cs="Times New Roman"/>
          <w:sz w:val="24"/>
          <w:szCs w:val="24"/>
        </w:rPr>
        <w:t xml:space="preserve"> το</w:t>
      </w:r>
      <w:r w:rsidR="00EE6C3A">
        <w:rPr>
          <w:rFonts w:ascii="Times New Roman" w:hAnsi="Times New Roman" w:cs="Times New Roman"/>
          <w:sz w:val="24"/>
          <w:szCs w:val="24"/>
        </w:rPr>
        <w:t>υ</w:t>
      </w:r>
      <w:r w:rsidRPr="008410CA">
        <w:rPr>
          <w:rFonts w:ascii="Times New Roman" w:hAnsi="Times New Roman" w:cs="Times New Roman"/>
          <w:sz w:val="24"/>
          <w:szCs w:val="24"/>
        </w:rPr>
        <w:t xml:space="preserve"> χρόνο</w:t>
      </w:r>
      <w:r w:rsidR="00EE6C3A">
        <w:rPr>
          <w:rFonts w:ascii="Times New Roman" w:hAnsi="Times New Roman" w:cs="Times New Roman"/>
          <w:sz w:val="24"/>
          <w:szCs w:val="24"/>
        </w:rPr>
        <w:t>υ</w:t>
      </w:r>
      <w:r w:rsidRPr="008410CA">
        <w:rPr>
          <w:rFonts w:ascii="Times New Roman" w:hAnsi="Times New Roman" w:cs="Times New Roman"/>
          <w:sz w:val="24"/>
          <w:szCs w:val="24"/>
        </w:rPr>
        <w:t xml:space="preserve"> αντίδρασης. Στην πραγματικότητα, η</w:t>
      </w:r>
      <w:r w:rsidR="00EE6C3A">
        <w:rPr>
          <w:rFonts w:ascii="Times New Roman" w:hAnsi="Times New Roman" w:cs="Times New Roman"/>
          <w:sz w:val="24"/>
          <w:szCs w:val="24"/>
        </w:rPr>
        <w:t xml:space="preserve"> </w:t>
      </w:r>
      <w:r w:rsidRPr="008410CA">
        <w:rPr>
          <w:rFonts w:ascii="Times New Roman" w:hAnsi="Times New Roman" w:cs="Times New Roman"/>
          <w:sz w:val="24"/>
          <w:szCs w:val="24"/>
        </w:rPr>
        <w:t>% σύ</w:t>
      </w:r>
      <w:r w:rsidR="00EE6C3A">
        <w:rPr>
          <w:rFonts w:ascii="Times New Roman" w:hAnsi="Times New Roman" w:cs="Times New Roman"/>
          <w:sz w:val="24"/>
          <w:szCs w:val="24"/>
        </w:rPr>
        <w:t>σταση των προϊόντων αντίδρασης σε π</w:t>
      </w:r>
      <w:r w:rsidRPr="008410CA">
        <w:rPr>
          <w:rFonts w:ascii="Times New Roman" w:hAnsi="Times New Roman" w:cs="Times New Roman"/>
          <w:sz w:val="24"/>
          <w:szCs w:val="24"/>
        </w:rPr>
        <w:t>-κυμένιο και πολυμερή είναι ίση με 65 και 8,1%</w:t>
      </w:r>
      <w:r w:rsidR="00B742D4">
        <w:rPr>
          <w:rFonts w:ascii="Times New Roman" w:hAnsi="Times New Roman" w:cs="Times New Roman"/>
          <w:sz w:val="24"/>
          <w:szCs w:val="24"/>
        </w:rPr>
        <w:t>,</w:t>
      </w:r>
      <w:r w:rsidRPr="008410CA">
        <w:rPr>
          <w:rFonts w:ascii="Times New Roman" w:hAnsi="Times New Roman" w:cs="Times New Roman"/>
          <w:sz w:val="24"/>
          <w:szCs w:val="24"/>
        </w:rPr>
        <w:t xml:space="preserve"> αντίστοιχα</w:t>
      </w:r>
      <w:r w:rsidR="00B742D4">
        <w:rPr>
          <w:rFonts w:ascii="Times New Roman" w:hAnsi="Times New Roman" w:cs="Times New Roman"/>
          <w:sz w:val="24"/>
          <w:szCs w:val="24"/>
        </w:rPr>
        <w:t>,</w:t>
      </w:r>
      <w:r w:rsidRPr="008410CA">
        <w:rPr>
          <w:rFonts w:ascii="Times New Roman" w:hAnsi="Times New Roman" w:cs="Times New Roman"/>
          <w:sz w:val="24"/>
          <w:szCs w:val="24"/>
        </w:rPr>
        <w:t xml:space="preserve"> για χρόνο αντίδρασης ίσο με 7 ώρες.</w:t>
      </w:r>
    </w:p>
    <w:p w:rsidR="0057291E" w:rsidRPr="003929D4" w:rsidRDefault="0057291E" w:rsidP="00403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59BF6">
            <wp:extent cx="4877435" cy="2987040"/>
            <wp:effectExtent l="0" t="0" r="0" b="381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3A" w:rsidRPr="00EE6C3A" w:rsidRDefault="00EE6C3A" w:rsidP="009E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Σχήμα 3</w:t>
      </w:r>
      <w:r w:rsidR="008B77CA" w:rsidRPr="00EE6C3A">
        <w:rPr>
          <w:rFonts w:ascii="Times New Roman" w:hAnsi="Times New Roman" w:cs="Times New Roman"/>
          <w:b/>
          <w:sz w:val="24"/>
          <w:szCs w:val="24"/>
        </w:rPr>
        <w:t>.</w:t>
      </w:r>
      <w:r w:rsidR="008B77CA" w:rsidRPr="00EE6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</w:t>
      </w:r>
      <w:r w:rsidRPr="00EE6C3A">
        <w:rPr>
          <w:rFonts w:ascii="Times New Roman" w:hAnsi="Times New Roman" w:cs="Times New Roman"/>
          <w:sz w:val="24"/>
          <w:szCs w:val="24"/>
        </w:rPr>
        <w:t xml:space="preserve">ετατροπή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και κατανομή προϊόντων</w:t>
      </w:r>
      <w:r w:rsidRPr="00EE6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με τον</w:t>
      </w:r>
      <w:r w:rsidRPr="00EE6C3A">
        <w:rPr>
          <w:rFonts w:ascii="Times New Roman" w:hAnsi="Times New Roman" w:cs="Times New Roman"/>
          <w:sz w:val="24"/>
          <w:szCs w:val="24"/>
        </w:rPr>
        <w:t xml:space="preserve"> TECHNOSA-H2 </w:t>
      </w:r>
      <w:r>
        <w:rPr>
          <w:rFonts w:ascii="Times New Roman" w:hAnsi="Times New Roman" w:cs="Times New Roman"/>
          <w:sz w:val="24"/>
          <w:szCs w:val="24"/>
        </w:rPr>
        <w:t xml:space="preserve">, για σύστημα που βρίσκεται </w:t>
      </w:r>
      <w:r w:rsidRPr="00EE6C3A">
        <w:rPr>
          <w:rFonts w:ascii="Times New Roman" w:hAnsi="Times New Roman" w:cs="Times New Roman"/>
          <w:sz w:val="24"/>
          <w:szCs w:val="24"/>
        </w:rPr>
        <w:t>σε επαφή με το ατμοσφαιρικό οξυγόνο στους 140</w:t>
      </w:r>
      <w:r w:rsidRPr="00EE6C3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6C3A">
        <w:rPr>
          <w:rFonts w:ascii="Times New Roman" w:hAnsi="Times New Roman" w:cs="Times New Roman"/>
          <w:sz w:val="24"/>
          <w:szCs w:val="24"/>
        </w:rPr>
        <w:t>C και διάφορους χρόνους αντίδρασης.</w:t>
      </w:r>
    </w:p>
    <w:p w:rsidR="00EE6C3A" w:rsidRDefault="00EE6C3A" w:rsidP="00EE6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C3A" w:rsidRDefault="00EE6C3A" w:rsidP="00E81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C3A">
        <w:rPr>
          <w:rFonts w:ascii="Times New Roman" w:hAnsi="Times New Roman" w:cs="Times New Roman"/>
          <w:sz w:val="24"/>
          <w:szCs w:val="24"/>
        </w:rPr>
        <w:t>Συμ</w:t>
      </w:r>
      <w:r>
        <w:rPr>
          <w:rFonts w:ascii="Times New Roman" w:hAnsi="Times New Roman" w:cs="Times New Roman"/>
          <w:sz w:val="24"/>
          <w:szCs w:val="24"/>
        </w:rPr>
        <w:t>περασματικά, σε θερμοκρασία 140</w:t>
      </w:r>
      <w:r w:rsidRPr="00EE6C3A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C, λόγο</w:t>
      </w:r>
      <w:r w:rsidRPr="00EE6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προς καταλύτη ίσο</w:t>
      </w:r>
      <w:r w:rsidRPr="00EE6C3A">
        <w:rPr>
          <w:rFonts w:ascii="Times New Roman" w:hAnsi="Times New Roman" w:cs="Times New Roman"/>
          <w:sz w:val="24"/>
          <w:szCs w:val="24"/>
        </w:rPr>
        <w:t xml:space="preserve"> με 15 και </w:t>
      </w:r>
      <w:r>
        <w:rPr>
          <w:rFonts w:ascii="Times New Roman" w:hAnsi="Times New Roman" w:cs="Times New Roman"/>
          <w:sz w:val="24"/>
          <w:szCs w:val="24"/>
        </w:rPr>
        <w:t>χρόνο αντίδρασης ίσο</w:t>
      </w:r>
      <w:r w:rsidR="00D007DB">
        <w:rPr>
          <w:rFonts w:ascii="Times New Roman" w:hAnsi="Times New Roman" w:cs="Times New Roman"/>
          <w:sz w:val="24"/>
          <w:szCs w:val="24"/>
        </w:rPr>
        <w:t xml:space="preserve"> με 7 ώρες υπό ατμοσφαιρικό</w:t>
      </w:r>
      <w:r w:rsidRPr="00EE6C3A">
        <w:rPr>
          <w:rFonts w:ascii="Times New Roman" w:hAnsi="Times New Roman" w:cs="Times New Roman"/>
          <w:sz w:val="24"/>
          <w:szCs w:val="24"/>
        </w:rPr>
        <w:t xml:space="preserve"> οξυγόνο</w:t>
      </w:r>
      <w:r w:rsidR="00B742D4">
        <w:rPr>
          <w:rFonts w:ascii="Times New Roman" w:hAnsi="Times New Roman" w:cs="Times New Roman"/>
          <w:sz w:val="24"/>
          <w:szCs w:val="24"/>
        </w:rPr>
        <w:t>,</w:t>
      </w:r>
      <w:r w:rsidRPr="00EE6C3A">
        <w:rPr>
          <w:rFonts w:ascii="Times New Roman" w:hAnsi="Times New Roman" w:cs="Times New Roman"/>
          <w:sz w:val="24"/>
          <w:szCs w:val="24"/>
        </w:rPr>
        <w:t xml:space="preserve"> επιτυγχά</w:t>
      </w:r>
      <w:r w:rsidR="00E816A8">
        <w:rPr>
          <w:rFonts w:ascii="Times New Roman" w:hAnsi="Times New Roman" w:cs="Times New Roman"/>
          <w:sz w:val="24"/>
          <w:szCs w:val="24"/>
        </w:rPr>
        <w:t>νεται αρκετά υψηλή απόδοση σε π</w:t>
      </w:r>
      <w:r w:rsidRPr="00EE6C3A">
        <w:rPr>
          <w:rFonts w:ascii="Times New Roman" w:hAnsi="Times New Roman" w:cs="Times New Roman"/>
          <w:sz w:val="24"/>
          <w:szCs w:val="24"/>
        </w:rPr>
        <w:t xml:space="preserve">-κυμένιο </w:t>
      </w:r>
      <w:r w:rsidR="00E816A8">
        <w:rPr>
          <w:rFonts w:ascii="Times New Roman" w:hAnsi="Times New Roman" w:cs="Times New Roman"/>
          <w:sz w:val="24"/>
          <w:szCs w:val="24"/>
        </w:rPr>
        <w:t>με τον καταλύτη T</w:t>
      </w:r>
      <w:r w:rsidRPr="00EE6C3A">
        <w:rPr>
          <w:rFonts w:ascii="Times New Roman" w:hAnsi="Times New Roman" w:cs="Times New Roman"/>
          <w:sz w:val="24"/>
          <w:szCs w:val="24"/>
        </w:rPr>
        <w:t>ECHNOSA-H2.</w:t>
      </w:r>
    </w:p>
    <w:p w:rsidR="00403102" w:rsidRDefault="00403102" w:rsidP="00E81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291E" w:rsidRDefault="0057291E" w:rsidP="00E81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291E" w:rsidRPr="0057291E" w:rsidRDefault="0057291E" w:rsidP="00E81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3F0D72" w:rsidRPr="00E816A8" w:rsidRDefault="001B077B" w:rsidP="00E816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B1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816A8">
        <w:rPr>
          <w:rFonts w:ascii="Times New Roman" w:hAnsi="Times New Roman" w:cs="Times New Roman"/>
          <w:b/>
          <w:sz w:val="24"/>
          <w:szCs w:val="24"/>
        </w:rPr>
        <w:t>Συμπεράσματα</w:t>
      </w:r>
    </w:p>
    <w:p w:rsidR="00DB3D6D" w:rsidRDefault="00BD5962" w:rsidP="00BD5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62">
        <w:rPr>
          <w:rFonts w:ascii="Times New Roman" w:hAnsi="Times New Roman" w:cs="Times New Roman"/>
          <w:sz w:val="24"/>
          <w:szCs w:val="24"/>
        </w:rPr>
        <w:t>Η ό</w:t>
      </w:r>
      <w:r w:rsidR="00224CC3">
        <w:rPr>
          <w:rFonts w:ascii="Times New Roman" w:hAnsi="Times New Roman" w:cs="Times New Roman"/>
          <w:sz w:val="24"/>
          <w:szCs w:val="24"/>
        </w:rPr>
        <w:t xml:space="preserve">ξινη επεξεργασία του φυσικού </w:t>
      </w:r>
      <w:proofErr w:type="spellStart"/>
      <w:r w:rsidR="00224CC3">
        <w:rPr>
          <w:rFonts w:ascii="Times New Roman" w:hAnsi="Times New Roman" w:cs="Times New Roman"/>
          <w:sz w:val="24"/>
          <w:szCs w:val="24"/>
        </w:rPr>
        <w:t>μο</w:t>
      </w:r>
      <w:r w:rsidRPr="00BD5962">
        <w:rPr>
          <w:rFonts w:ascii="Times New Roman" w:hAnsi="Times New Roman" w:cs="Times New Roman"/>
          <w:sz w:val="24"/>
          <w:szCs w:val="24"/>
        </w:rPr>
        <w:t>ρντενίτη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με υδατικά διαλύματα διαφορετικών οξέων επιφέρει την απομάκρυνση κατιόντων, κυρίως </w:t>
      </w:r>
      <w:r w:rsidR="00224CC3">
        <w:rPr>
          <w:rFonts w:ascii="Times New Roman" w:hAnsi="Times New Roman" w:cs="Times New Roman"/>
          <w:sz w:val="24"/>
          <w:szCs w:val="24"/>
        </w:rPr>
        <w:t>του</w:t>
      </w:r>
      <w:r w:rsidRPr="00BD5962">
        <w:rPr>
          <w:rFonts w:ascii="Times New Roman" w:hAnsi="Times New Roman" w:cs="Times New Roman"/>
          <w:sz w:val="24"/>
          <w:szCs w:val="24"/>
        </w:rPr>
        <w:t xml:space="preserve"> νατρίου, που βρίσκονται </w:t>
      </w:r>
      <w:r w:rsidR="00224CC3">
        <w:rPr>
          <w:rFonts w:ascii="Times New Roman" w:hAnsi="Times New Roman" w:cs="Times New Roman"/>
          <w:sz w:val="24"/>
          <w:szCs w:val="24"/>
        </w:rPr>
        <w:t>εντός των πόρων του υλικού</w:t>
      </w:r>
      <w:r w:rsidRPr="00BD5962">
        <w:rPr>
          <w:rFonts w:ascii="Times New Roman" w:hAnsi="Times New Roman" w:cs="Times New Roman"/>
          <w:sz w:val="24"/>
          <w:szCs w:val="24"/>
        </w:rPr>
        <w:t>. Το αποτέλεσμα είναι πιο έντονο μετά την επεξεργασία με ισχυρά οξέα (</w:t>
      </w:r>
      <w:proofErr w:type="spellStart"/>
      <w:r w:rsidRPr="00BD5962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, 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24C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224CC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D5962">
        <w:rPr>
          <w:rFonts w:ascii="Times New Roman" w:hAnsi="Times New Roman" w:cs="Times New Roman"/>
          <w:sz w:val="24"/>
          <w:szCs w:val="24"/>
        </w:rPr>
        <w:t xml:space="preserve">, 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224CC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D5962">
        <w:rPr>
          <w:rFonts w:ascii="Times New Roman" w:hAnsi="Times New Roman" w:cs="Times New Roman"/>
          <w:sz w:val="24"/>
          <w:szCs w:val="24"/>
        </w:rPr>
        <w:t>). Η εκκένωση</w:t>
      </w:r>
      <w:r w:rsidR="00D007DB">
        <w:rPr>
          <w:rFonts w:ascii="Times New Roman" w:hAnsi="Times New Roman" w:cs="Times New Roman"/>
          <w:sz w:val="24"/>
          <w:szCs w:val="24"/>
        </w:rPr>
        <w:t xml:space="preserve"> των </w:t>
      </w:r>
      <w:proofErr w:type="spellStart"/>
      <w:r w:rsidR="00D007DB"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 w:rsidR="00D007DB">
        <w:rPr>
          <w:rFonts w:ascii="Times New Roman" w:hAnsi="Times New Roman" w:cs="Times New Roman"/>
          <w:sz w:val="24"/>
          <w:szCs w:val="24"/>
        </w:rPr>
        <w:t xml:space="preserve"> και των </w:t>
      </w:r>
      <w:proofErr w:type="spellStart"/>
      <w:r w:rsidR="00D007DB">
        <w:rPr>
          <w:rFonts w:ascii="Times New Roman" w:hAnsi="Times New Roman" w:cs="Times New Roman"/>
          <w:sz w:val="24"/>
          <w:szCs w:val="24"/>
        </w:rPr>
        <w:t>με</w:t>
      </w:r>
      <w:r w:rsidR="00224CC3">
        <w:rPr>
          <w:rFonts w:ascii="Times New Roman" w:hAnsi="Times New Roman" w:cs="Times New Roman"/>
          <w:sz w:val="24"/>
          <w:szCs w:val="24"/>
        </w:rPr>
        <w:t>σο</w:t>
      </w:r>
      <w:r w:rsidR="00D007DB">
        <w:rPr>
          <w:rFonts w:ascii="Times New Roman" w:hAnsi="Times New Roman" w:cs="Times New Roman"/>
          <w:sz w:val="24"/>
          <w:szCs w:val="24"/>
        </w:rPr>
        <w:t>πό</w:t>
      </w:r>
      <w:r w:rsidR="00224CC3">
        <w:rPr>
          <w:rFonts w:ascii="Times New Roman" w:hAnsi="Times New Roman" w:cs="Times New Roman"/>
          <w:sz w:val="24"/>
          <w:szCs w:val="24"/>
        </w:rPr>
        <w:t>ρ</w:t>
      </w:r>
      <w:r w:rsidRPr="00BD5962">
        <w:rPr>
          <w:rFonts w:ascii="Times New Roman" w:hAnsi="Times New Roman" w:cs="Times New Roman"/>
          <w:sz w:val="24"/>
          <w:szCs w:val="24"/>
        </w:rPr>
        <w:t>ων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προκαλεί εντυπωσιακή αύξηση της τιμής 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24C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BET</w:t>
      </w:r>
      <w:r w:rsidRPr="00BD5962">
        <w:rPr>
          <w:rFonts w:ascii="Times New Roman" w:hAnsi="Times New Roman" w:cs="Times New Roman"/>
          <w:sz w:val="24"/>
          <w:szCs w:val="24"/>
        </w:rPr>
        <w:t xml:space="preserve">. Η πολύ μεγάλη διαφορά μεταξύ των 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24C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BET</w:t>
      </w:r>
      <w:r w:rsidRPr="00BD5962">
        <w:rPr>
          <w:rFonts w:ascii="Times New Roman" w:hAnsi="Times New Roman" w:cs="Times New Roman"/>
          <w:sz w:val="24"/>
          <w:szCs w:val="24"/>
        </w:rPr>
        <w:t xml:space="preserve"> και 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24CC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BJH</w:t>
      </w:r>
      <w:r w:rsidRPr="00BD5962">
        <w:rPr>
          <w:rFonts w:ascii="Times New Roman" w:hAnsi="Times New Roman" w:cs="Times New Roman"/>
          <w:sz w:val="24"/>
          <w:szCs w:val="24"/>
        </w:rPr>
        <w:t xml:space="preserve"> δείχνει ότι η επιφάνεια που αναπτ</w:t>
      </w:r>
      <w:r w:rsidR="00224CC3">
        <w:rPr>
          <w:rFonts w:ascii="Times New Roman" w:hAnsi="Times New Roman" w:cs="Times New Roman"/>
          <w:sz w:val="24"/>
          <w:szCs w:val="24"/>
        </w:rPr>
        <w:t>ύχθηκ</w:t>
      </w:r>
      <w:r w:rsidR="00D007DB">
        <w:rPr>
          <w:rFonts w:ascii="Times New Roman" w:hAnsi="Times New Roman" w:cs="Times New Roman"/>
          <w:sz w:val="24"/>
          <w:szCs w:val="24"/>
        </w:rPr>
        <w:t xml:space="preserve">ε οφείλεται κυρίως στους </w:t>
      </w:r>
      <w:proofErr w:type="spellStart"/>
      <w:r w:rsidR="00D007DB">
        <w:rPr>
          <w:rFonts w:ascii="Times New Roman" w:hAnsi="Times New Roman" w:cs="Times New Roman"/>
          <w:sz w:val="24"/>
          <w:szCs w:val="24"/>
        </w:rPr>
        <w:t>μικροπό</w:t>
      </w:r>
      <w:r w:rsidRPr="00BD5962">
        <w:rPr>
          <w:rFonts w:ascii="Times New Roman" w:hAnsi="Times New Roman" w:cs="Times New Roman"/>
          <w:sz w:val="24"/>
          <w:szCs w:val="24"/>
        </w:rPr>
        <w:t>ρους</w:t>
      </w:r>
      <w:proofErr w:type="spellEnd"/>
      <w:r w:rsidR="00224CC3">
        <w:rPr>
          <w:rFonts w:ascii="Times New Roman" w:hAnsi="Times New Roman" w:cs="Times New Roman"/>
          <w:sz w:val="24"/>
          <w:szCs w:val="24"/>
        </w:rPr>
        <w:t xml:space="preserve"> που εκκενώνονται έπειτα από τη όξινη επεξεργασία</w:t>
      </w:r>
      <w:r w:rsidRPr="00BD5962">
        <w:rPr>
          <w:rFonts w:ascii="Times New Roman" w:hAnsi="Times New Roman" w:cs="Times New Roman"/>
          <w:sz w:val="24"/>
          <w:szCs w:val="24"/>
        </w:rPr>
        <w:t>. Τα δείγματα που μελετήθηκαν παρουσιάζουν ινώδη μορφολογία. Η εκ</w:t>
      </w:r>
      <w:r w:rsidR="00D007DB">
        <w:rPr>
          <w:rFonts w:ascii="Times New Roman" w:hAnsi="Times New Roman" w:cs="Times New Roman"/>
          <w:sz w:val="24"/>
          <w:szCs w:val="24"/>
        </w:rPr>
        <w:t xml:space="preserve">κένωση των </w:t>
      </w:r>
      <w:proofErr w:type="spellStart"/>
      <w:r w:rsidR="00D007DB">
        <w:rPr>
          <w:rFonts w:ascii="Times New Roman" w:hAnsi="Times New Roman" w:cs="Times New Roman"/>
          <w:sz w:val="24"/>
          <w:szCs w:val="24"/>
        </w:rPr>
        <w:t>μικροπόρων</w:t>
      </w:r>
      <w:proofErr w:type="spellEnd"/>
      <w:r w:rsidR="00D007DB">
        <w:rPr>
          <w:rFonts w:ascii="Times New Roman" w:hAnsi="Times New Roman" w:cs="Times New Roman"/>
          <w:sz w:val="24"/>
          <w:szCs w:val="24"/>
        </w:rPr>
        <w:t xml:space="preserve"> και των </w:t>
      </w:r>
      <w:proofErr w:type="spellStart"/>
      <w:r w:rsidR="00D007DB">
        <w:rPr>
          <w:rFonts w:ascii="Times New Roman" w:hAnsi="Times New Roman" w:cs="Times New Roman"/>
          <w:sz w:val="24"/>
          <w:szCs w:val="24"/>
        </w:rPr>
        <w:t>μεσοπό</w:t>
      </w:r>
      <w:r w:rsidR="00224CC3">
        <w:rPr>
          <w:rFonts w:ascii="Times New Roman" w:hAnsi="Times New Roman" w:cs="Times New Roman"/>
          <w:sz w:val="24"/>
          <w:szCs w:val="24"/>
        </w:rPr>
        <w:t>ρ</w:t>
      </w:r>
      <w:r w:rsidRPr="00BD5962">
        <w:rPr>
          <w:rFonts w:ascii="Times New Roman" w:hAnsi="Times New Roman" w:cs="Times New Roman"/>
          <w:sz w:val="24"/>
          <w:szCs w:val="24"/>
        </w:rPr>
        <w:t>ων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αποκαλύπτει επιφανειακές θέσεις οι οποίες μετασχηματίζονται σε επιφανειακές όξινε</w:t>
      </w:r>
      <w:r w:rsidR="00224CC3">
        <w:rPr>
          <w:rFonts w:ascii="Times New Roman" w:hAnsi="Times New Roman" w:cs="Times New Roman"/>
          <w:sz w:val="24"/>
          <w:szCs w:val="24"/>
        </w:rPr>
        <w:t>ς θέσεις με προσρόφηση ιόντων Η</w:t>
      </w:r>
      <w:r w:rsidRPr="00224CC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D5962">
        <w:rPr>
          <w:rFonts w:ascii="Times New Roman" w:hAnsi="Times New Roman" w:cs="Times New Roman"/>
          <w:sz w:val="24"/>
          <w:szCs w:val="24"/>
        </w:rPr>
        <w:t>/Η3Ο</w:t>
      </w:r>
      <w:r w:rsidRPr="00224CC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D5962">
        <w:rPr>
          <w:rFonts w:ascii="Times New Roman" w:hAnsi="Times New Roman" w:cs="Times New Roman"/>
          <w:sz w:val="24"/>
          <w:szCs w:val="24"/>
        </w:rPr>
        <w:t xml:space="preserve">. Η επεξεργασία με οξύ αφήνει άθικτο το </w:t>
      </w:r>
      <w:r w:rsidR="005D2010">
        <w:rPr>
          <w:rFonts w:ascii="Times New Roman" w:hAnsi="Times New Roman" w:cs="Times New Roman"/>
          <w:sz w:val="24"/>
          <w:szCs w:val="24"/>
        </w:rPr>
        <w:t>σκελετό</w:t>
      </w:r>
      <w:r w:rsidRPr="00BD5962">
        <w:rPr>
          <w:rFonts w:ascii="Times New Roman" w:hAnsi="Times New Roman" w:cs="Times New Roman"/>
          <w:sz w:val="24"/>
          <w:szCs w:val="24"/>
        </w:rPr>
        <w:t xml:space="preserve"> του 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και την ινώδη μορφολογία του. Οι προαναφερθείσες αλλαγές στην υφή και την οξύτητα μετατρέπουν τον καταλυτικά αδρανή φυσικό 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μορντενίτη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σε πολύ δραστικούς καταλύτες για τον με</w:t>
      </w:r>
      <w:r w:rsidR="00224CC3">
        <w:rPr>
          <w:rFonts w:ascii="Times New Roman" w:hAnsi="Times New Roman" w:cs="Times New Roman"/>
          <w:sz w:val="24"/>
          <w:szCs w:val="24"/>
        </w:rPr>
        <w:t xml:space="preserve">τασχηματισμό του </w:t>
      </w:r>
      <w:proofErr w:type="spellStart"/>
      <w:r w:rsidR="00224CC3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="00224CC3">
        <w:rPr>
          <w:rFonts w:ascii="Times New Roman" w:hAnsi="Times New Roman" w:cs="Times New Roman"/>
          <w:sz w:val="24"/>
          <w:szCs w:val="24"/>
        </w:rPr>
        <w:t xml:space="preserve"> σε π</w:t>
      </w:r>
      <w:r w:rsidRPr="00BD596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. Η αύξηση της μετατροπής του 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λιμονένιου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και </w:t>
      </w:r>
      <w:r w:rsidR="005D2010">
        <w:rPr>
          <w:rFonts w:ascii="Times New Roman" w:hAnsi="Times New Roman" w:cs="Times New Roman"/>
          <w:sz w:val="24"/>
          <w:szCs w:val="24"/>
        </w:rPr>
        <w:t>της</w:t>
      </w:r>
      <w:r w:rsidRPr="00BD5962">
        <w:rPr>
          <w:rFonts w:ascii="Times New Roman" w:hAnsi="Times New Roman" w:cs="Times New Roman"/>
          <w:sz w:val="24"/>
          <w:szCs w:val="24"/>
        </w:rPr>
        <w:t xml:space="preserve"> </w:t>
      </w:r>
      <w:r w:rsidR="00224CC3">
        <w:rPr>
          <w:rFonts w:ascii="Times New Roman" w:hAnsi="Times New Roman" w:cs="Times New Roman"/>
          <w:sz w:val="24"/>
          <w:szCs w:val="24"/>
        </w:rPr>
        <w:t>ποσοστιαία</w:t>
      </w:r>
      <w:r w:rsidR="005D2010">
        <w:rPr>
          <w:rFonts w:ascii="Times New Roman" w:hAnsi="Times New Roman" w:cs="Times New Roman"/>
          <w:sz w:val="24"/>
          <w:szCs w:val="24"/>
        </w:rPr>
        <w:t>ς</w:t>
      </w:r>
      <w:r w:rsidRPr="00BD5962">
        <w:rPr>
          <w:rFonts w:ascii="Times New Roman" w:hAnsi="Times New Roman" w:cs="Times New Roman"/>
          <w:sz w:val="24"/>
          <w:szCs w:val="24"/>
        </w:rPr>
        <w:t xml:space="preserve"> σύ</w:t>
      </w:r>
      <w:r w:rsidR="00224CC3">
        <w:rPr>
          <w:rFonts w:ascii="Times New Roman" w:hAnsi="Times New Roman" w:cs="Times New Roman"/>
          <w:sz w:val="24"/>
          <w:szCs w:val="24"/>
        </w:rPr>
        <w:t>σταση του μίγματος της αντίδρασης σε π</w:t>
      </w:r>
      <w:r w:rsidRPr="00BD596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κυμένιο</w:t>
      </w:r>
      <w:proofErr w:type="spellEnd"/>
      <w:r w:rsidR="00224CC3">
        <w:rPr>
          <w:rFonts w:ascii="Times New Roman" w:hAnsi="Times New Roman" w:cs="Times New Roman"/>
          <w:sz w:val="24"/>
          <w:szCs w:val="24"/>
        </w:rPr>
        <w:t>, ακολουθούν σχεδόν πλήρως</w:t>
      </w:r>
      <w:r w:rsidRPr="00BD5962">
        <w:rPr>
          <w:rFonts w:ascii="Times New Roman" w:hAnsi="Times New Roman" w:cs="Times New Roman"/>
          <w:sz w:val="24"/>
          <w:szCs w:val="24"/>
        </w:rPr>
        <w:t xml:space="preserve"> την αύξηση της ειδικής επιφάνειας ΒΕΤ. </w:t>
      </w:r>
      <w:r w:rsidR="00224CC3">
        <w:rPr>
          <w:rFonts w:ascii="Times New Roman" w:hAnsi="Times New Roman" w:cs="Times New Roman"/>
          <w:sz w:val="24"/>
          <w:szCs w:val="24"/>
        </w:rPr>
        <w:t>Α</w:t>
      </w:r>
      <w:r w:rsidRPr="00BD5962">
        <w:rPr>
          <w:rFonts w:ascii="Times New Roman" w:hAnsi="Times New Roman" w:cs="Times New Roman"/>
          <w:sz w:val="24"/>
          <w:szCs w:val="24"/>
        </w:rPr>
        <w:t xml:space="preserve">ρκετά υψηλή απόδοση </w:t>
      </w:r>
      <w:r w:rsidR="00224CC3">
        <w:rPr>
          <w:rFonts w:ascii="Times New Roman" w:hAnsi="Times New Roman" w:cs="Times New Roman"/>
          <w:sz w:val="24"/>
          <w:szCs w:val="24"/>
        </w:rPr>
        <w:t>σε π</w:t>
      </w:r>
      <w:r w:rsidRPr="00BD5962">
        <w:rPr>
          <w:rFonts w:ascii="Times New Roman" w:hAnsi="Times New Roman" w:cs="Times New Roman"/>
          <w:sz w:val="24"/>
          <w:szCs w:val="24"/>
        </w:rPr>
        <w:t xml:space="preserve">-κυμένιο (65%) λαμβάνεται </w:t>
      </w:r>
      <w:r w:rsidR="00224CC3">
        <w:rPr>
          <w:rFonts w:ascii="Times New Roman" w:hAnsi="Times New Roman" w:cs="Times New Roman"/>
          <w:sz w:val="24"/>
          <w:szCs w:val="24"/>
        </w:rPr>
        <w:t>με</w:t>
      </w:r>
      <w:r w:rsidRPr="00BD5962">
        <w:rPr>
          <w:rFonts w:ascii="Times New Roman" w:hAnsi="Times New Roman" w:cs="Times New Roman"/>
          <w:sz w:val="24"/>
          <w:szCs w:val="24"/>
        </w:rPr>
        <w:t xml:space="preserve"> </w:t>
      </w:r>
      <w:r w:rsidR="00224CC3">
        <w:rPr>
          <w:rFonts w:ascii="Times New Roman" w:hAnsi="Times New Roman" w:cs="Times New Roman"/>
          <w:sz w:val="24"/>
          <w:szCs w:val="24"/>
        </w:rPr>
        <w:t xml:space="preserve">τον καταλύτη </w:t>
      </w:r>
      <w:r w:rsidR="00D007DB">
        <w:rPr>
          <w:rFonts w:ascii="Times New Roman" w:hAnsi="Times New Roman" w:cs="Times New Roman"/>
          <w:sz w:val="24"/>
          <w:szCs w:val="24"/>
          <w:lang w:val="en-US"/>
        </w:rPr>
        <w:t>TECHNOSA</w:t>
      </w:r>
      <w:r w:rsidR="00D007DB" w:rsidRPr="00D007DB">
        <w:rPr>
          <w:rFonts w:ascii="Times New Roman" w:hAnsi="Times New Roman" w:cs="Times New Roman"/>
          <w:sz w:val="24"/>
          <w:szCs w:val="24"/>
        </w:rPr>
        <w:t>-</w:t>
      </w:r>
      <w:r w:rsidR="00D007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D007DB" w:rsidRPr="00D007DB">
        <w:rPr>
          <w:rFonts w:ascii="Times New Roman" w:hAnsi="Times New Roman" w:cs="Times New Roman"/>
          <w:sz w:val="24"/>
          <w:szCs w:val="24"/>
        </w:rPr>
        <w:t xml:space="preserve">2 </w:t>
      </w:r>
      <w:r w:rsidR="00224CC3">
        <w:rPr>
          <w:rFonts w:ascii="Times New Roman" w:hAnsi="Times New Roman" w:cs="Times New Roman"/>
          <w:sz w:val="24"/>
          <w:szCs w:val="24"/>
        </w:rPr>
        <w:t>υπό ατμοσφαιρικό οξυγόνο</w:t>
      </w:r>
      <w:r w:rsidRPr="00BD5962">
        <w:rPr>
          <w:rFonts w:ascii="Times New Roman" w:hAnsi="Times New Roman" w:cs="Times New Roman"/>
          <w:sz w:val="24"/>
          <w:szCs w:val="24"/>
        </w:rPr>
        <w:t xml:space="preserve"> στους 140°</w:t>
      </w:r>
      <w:r w:rsidRPr="00BD596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D5962">
        <w:rPr>
          <w:rFonts w:ascii="Times New Roman" w:hAnsi="Times New Roman" w:cs="Times New Roman"/>
          <w:sz w:val="24"/>
          <w:szCs w:val="24"/>
        </w:rPr>
        <w:t xml:space="preserve">, </w:t>
      </w:r>
      <w:r w:rsidR="00224CC3">
        <w:rPr>
          <w:rFonts w:ascii="Times New Roman" w:hAnsi="Times New Roman" w:cs="Times New Roman"/>
          <w:sz w:val="24"/>
          <w:szCs w:val="24"/>
        </w:rPr>
        <w:t xml:space="preserve">με </w:t>
      </w:r>
      <w:r w:rsidRPr="00BD5962">
        <w:rPr>
          <w:rFonts w:ascii="Times New Roman" w:hAnsi="Times New Roman" w:cs="Times New Roman"/>
          <w:sz w:val="24"/>
          <w:szCs w:val="24"/>
        </w:rPr>
        <w:t xml:space="preserve">αναλογία </w:t>
      </w:r>
      <w:proofErr w:type="spellStart"/>
      <w:r w:rsidRPr="00BD5962">
        <w:rPr>
          <w:rFonts w:ascii="Times New Roman" w:hAnsi="Times New Roman" w:cs="Times New Roman"/>
          <w:sz w:val="24"/>
          <w:szCs w:val="24"/>
        </w:rPr>
        <w:t>λιμον</w:t>
      </w:r>
      <w:r w:rsidR="00224CC3">
        <w:rPr>
          <w:rFonts w:ascii="Times New Roman" w:hAnsi="Times New Roman" w:cs="Times New Roman"/>
          <w:sz w:val="24"/>
          <w:szCs w:val="24"/>
        </w:rPr>
        <w:t>εν</w:t>
      </w:r>
      <w:r w:rsidRPr="00BD5962">
        <w:rPr>
          <w:rFonts w:ascii="Times New Roman" w:hAnsi="Times New Roman" w:cs="Times New Roman"/>
          <w:sz w:val="24"/>
          <w:szCs w:val="24"/>
        </w:rPr>
        <w:t>ίου</w:t>
      </w:r>
      <w:proofErr w:type="spellEnd"/>
      <w:r w:rsidRPr="00BD5962">
        <w:rPr>
          <w:rFonts w:ascii="Times New Roman" w:hAnsi="Times New Roman" w:cs="Times New Roman"/>
          <w:sz w:val="24"/>
          <w:szCs w:val="24"/>
        </w:rPr>
        <w:t xml:space="preserve"> προς καταλύτη ίση με 15 και χρόνο αντίδρασης ίσο με 7 ώρες.</w:t>
      </w:r>
    </w:p>
    <w:p w:rsidR="00BD5962" w:rsidRPr="00BD5962" w:rsidRDefault="00BD5962" w:rsidP="00BD59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3B5" w:rsidRPr="008410CA" w:rsidRDefault="008410CA" w:rsidP="008410C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Βιβλιογραφία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H.Fiege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in Ullmann’s encyclopedia of industrial chemistry, Wiley-VCH,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Weinheim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2012</w:t>
      </w:r>
      <w:proofErr w:type="gramStart"/>
      <w:r w:rsidRPr="003929D4">
        <w:rPr>
          <w:rFonts w:ascii="Times New Roman" w:hAnsi="Times New Roman" w:cs="Times New Roman"/>
          <w:sz w:val="24"/>
          <w:szCs w:val="24"/>
          <w:lang w:val="en-US"/>
        </w:rPr>
        <w:t>,vol</w:t>
      </w:r>
      <w:proofErr w:type="gram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10, Cresols and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xylenols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pp 419-460.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Du, H. Xu, J. Shen, J. Huang, W. Shen, D. Zhao, Appl. Catal., A 296 (2005)186–193.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Corma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Iborra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Velty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Chem. Rev. 107 (2007) 2411–2502.</w:t>
      </w:r>
    </w:p>
    <w:p w:rsidR="003A4C6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[4]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M.A. Martin-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Luengo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Yates, M.J. Martinez Domingo, B.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Casal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Iglesias,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M.Esteban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E. Ruiz-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Hitzky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Appl. Catal., B 81 (2008) 218–224.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Eggersdorfer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in Ullmann’s encyclopedia of industrial chemistry, Wiley-VCH,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Weinheim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2012,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36, terpenes, pp 29-45.</w:t>
      </w:r>
      <w:proofErr w:type="gramEnd"/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="003051E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Kamitsou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G.D.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Panagiotou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K.S. Triantafyllidis, K.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Bourikas, A.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Lycourghiotis, Ch.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Kordulis, Appl. Catal., A 474(2014) 224–229.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M.A. Martin-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Luengo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Yates, E.S.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Rojo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D.H.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Arribas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D. Aguilar, E.R.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Hitzky,Appl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. Catal., A 387 (2010) 141–146.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B.A.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Leita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A.C. Warden, N. Burke, M.S. O’Shea, D.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Trimm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Green Chem. 12 (2010)70–76.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M.A. Martin-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Luengo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Yates, M. Diaz, E.S.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Rojo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L.G. Gil, Appl. Catal., B 106(2011) 488–493.</w:t>
      </w:r>
    </w:p>
    <w:p w:rsidR="003133B5" w:rsidRPr="003929D4" w:rsidRDefault="003133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4C65" w:rsidRPr="003929D4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Belver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P. Aranda, M.A. Martin-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Luengo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E. Ruiz-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Hitzky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Microporous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Meso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-porous Mater. 147 (2012) 157–166.</w:t>
      </w:r>
    </w:p>
    <w:p w:rsidR="007466B2" w:rsidRPr="003929D4" w:rsidRDefault="00AF5E0B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7466B2" w:rsidRPr="003929D4">
        <w:rPr>
          <w:rFonts w:ascii="Times New Roman" w:hAnsi="Times New Roman" w:cs="Times New Roman"/>
          <w:sz w:val="24"/>
          <w:szCs w:val="24"/>
          <w:lang w:val="en-US"/>
        </w:rPr>
        <w:t>11]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466B2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G.K. Hunter, W.G. </w:t>
      </w:r>
      <w:proofErr w:type="spellStart"/>
      <w:r w:rsidR="007466B2" w:rsidRPr="003929D4">
        <w:rPr>
          <w:rFonts w:ascii="Times New Roman" w:hAnsi="Times New Roman" w:cs="Times New Roman"/>
          <w:sz w:val="24"/>
          <w:szCs w:val="24"/>
          <w:lang w:val="en-US"/>
        </w:rPr>
        <w:t>Brodgen</w:t>
      </w:r>
      <w:proofErr w:type="spellEnd"/>
      <w:r w:rsidR="007466B2" w:rsidRPr="003929D4">
        <w:rPr>
          <w:rFonts w:ascii="Times New Roman" w:hAnsi="Times New Roman" w:cs="Times New Roman"/>
          <w:sz w:val="24"/>
          <w:szCs w:val="24"/>
          <w:lang w:val="en-US"/>
        </w:rPr>
        <w:t>, J. Org. Chem. 28(1963) 1679-1682</w:t>
      </w:r>
    </w:p>
    <w:p w:rsidR="007466B2" w:rsidRPr="003929D4" w:rsidRDefault="007466B2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[12]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C.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Catrinescu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C. Fernandes,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Catsilho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C.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Breen, Appl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atal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A 311 (2006) 172-184</w:t>
      </w:r>
    </w:p>
    <w:p w:rsidR="007466B2" w:rsidRPr="003929D4" w:rsidRDefault="007466B2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[13]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C.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Fernandes, C.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Catrinescu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P. Castilho, P.A. Russo, M.R.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Carrott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C. Breen, Appl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atal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A 318 (2007) 108-120</w:t>
      </w:r>
    </w:p>
    <w:p w:rsidR="00514230" w:rsidRPr="003929D4" w:rsidRDefault="00514230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C45A6A" w:rsidRPr="003929D4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AF5E0B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F5E0B" w:rsidRPr="003929D4">
        <w:rPr>
          <w:rFonts w:ascii="Times New Roman" w:eastAsia="Calibri" w:hAnsi="Times New Roman" w:cs="Times New Roman"/>
          <w:sz w:val="24"/>
          <w:szCs w:val="24"/>
          <w:lang w:val="en-US"/>
        </w:rPr>
        <w:t>D. Makarouni, S. Lycourghiotis, E. Kordouli, K. Bourikas, Ch. Kordulis, V. Dourtoglou, submitted for publication.</w:t>
      </w:r>
    </w:p>
    <w:p w:rsidR="005A0757" w:rsidRPr="003929D4" w:rsidRDefault="005A0757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6E2CB5" w:rsidRPr="003929D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S. K. Saxena, N. Viswanadham, Appl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Surf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Sci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392 (2017) 384–390.</w:t>
      </w:r>
    </w:p>
    <w:p w:rsidR="005A0757" w:rsidRPr="003929D4" w:rsidRDefault="005A0757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6E2CB5" w:rsidRPr="003929D4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S. K. Saxena,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N. Viswanadham,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A. H. Al-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Muhtaseb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, J Porous Mater 23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(2016) 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1671–1678.</w:t>
      </w:r>
    </w:p>
    <w:p w:rsidR="005A0757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[17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  <w:t xml:space="preserve">S. Narayanan, J. J. </w:t>
      </w:r>
      <w:proofErr w:type="spell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Vijaya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S.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Sivasanker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P.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Tamizhdurai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, L.J. Kennedy, Polyhedron 89 (2015) 289–296.</w:t>
      </w:r>
    </w:p>
    <w:p w:rsidR="005A0757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[18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-H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Chung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Microp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Mesop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111 (2008) 544–550.</w:t>
      </w:r>
    </w:p>
    <w:p w:rsidR="005A0757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[19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  <w:t>N. Viswanadham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Kumar, </w:t>
      </w:r>
      <w:proofErr w:type="spell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Microp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Mesop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Mater.</w:t>
      </w:r>
      <w:proofErr w:type="gram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92 (2006) 31–37.</w:t>
      </w:r>
    </w:p>
    <w:p w:rsidR="005A0757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929D4">
        <w:rPr>
          <w:rFonts w:ascii="Times New Roman" w:hAnsi="Times New Roman" w:cs="Times New Roman"/>
          <w:sz w:val="24"/>
          <w:szCs w:val="24"/>
          <w:lang w:val="en-US"/>
        </w:rPr>
        <w:t>[20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Boveri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, C.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arquez-Alvarez, M.A. </w:t>
      </w:r>
      <w:proofErr w:type="spell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Laborde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Sastre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Catal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Today 114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(2006)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217-225.</w:t>
      </w:r>
    </w:p>
    <w:p w:rsidR="005A0757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[21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bookmarkStart w:id="1" w:name="_Ref478641074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Backtorp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J.R.T. Johnson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Wass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I.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Panas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Skold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Borje</w:t>
      </w:r>
      <w:proofErr w:type="spellEnd"/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, G. Nyman, J. Phys. Chem. A, 110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0757" w:rsidRPr="003929D4">
        <w:rPr>
          <w:rFonts w:ascii="Times New Roman" w:hAnsi="Times New Roman" w:cs="Times New Roman"/>
          <w:sz w:val="24"/>
          <w:szCs w:val="24"/>
          <w:lang w:val="en-US"/>
        </w:rPr>
        <w:t>(2006) 12204-12212</w:t>
      </w:r>
      <w:bookmarkEnd w:id="1"/>
    </w:p>
    <w:p w:rsidR="006E2CB5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02E4D" w:rsidRPr="003929D4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ab/>
        <w:t xml:space="preserve">J. Vakros, C. Kordulis, A. Lycourghiotis, Chem.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., 2002, 1980-1981.</w:t>
      </w:r>
    </w:p>
    <w:p w:rsidR="006E2CB5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02E4D" w:rsidRPr="003929D4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ab/>
        <w:t>K. Bourikas, J. Vakros, C. Kordulis, A. Lycourghiotis, J. Phys. Chem. B, 107 (2003) 9441-9451</w:t>
      </w:r>
    </w:p>
    <w:p w:rsidR="006E2CB5" w:rsidRPr="003929D4" w:rsidRDefault="006E2CB5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02E4D" w:rsidRPr="003929D4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ab/>
        <w:t xml:space="preserve">K. Bourikas, C. Kordulis, A. Lycourghiotis,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Envir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. Sci.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Techn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>., 39 (2005) 4100-4108.</w:t>
      </w:r>
    </w:p>
    <w:p w:rsidR="005A0757" w:rsidRPr="003929D4" w:rsidRDefault="005A0757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29D4">
        <w:rPr>
          <w:rFonts w:ascii="Times New Roman" w:hAnsi="Times New Roman" w:cs="Times New Roman"/>
          <w:sz w:val="24"/>
          <w:szCs w:val="24"/>
          <w:lang w:val="en-US"/>
        </w:rPr>
        <w:t>[25]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Pr="003929D4">
        <w:rPr>
          <w:rFonts w:ascii="Times New Roman" w:hAnsi="Times New Roman" w:cs="Times New Roman"/>
          <w:sz w:val="24"/>
          <w:szCs w:val="24"/>
          <w:lang w:val="en-US"/>
        </w:rPr>
        <w:t>Ates</w:t>
      </w:r>
      <w:proofErr w:type="spellEnd"/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Ch. </w:t>
      </w:r>
      <w:proofErr w:type="spellStart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Hardacre</w:t>
      </w:r>
      <w:proofErr w:type="spellEnd"/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, J.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 Colloid Interface Science 372(2012)130-140.</w:t>
      </w:r>
    </w:p>
    <w:p w:rsidR="003133B5" w:rsidRPr="003929D4" w:rsidRDefault="006238E6" w:rsidP="008410CA">
      <w:p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929D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E2CB5" w:rsidRPr="003929D4">
        <w:rPr>
          <w:rFonts w:ascii="Times New Roman" w:hAnsi="Times New Roman" w:cs="Times New Roman"/>
          <w:sz w:val="24"/>
          <w:szCs w:val="24"/>
          <w:lang w:val="en-US"/>
        </w:rPr>
        <w:t>26</w:t>
      </w:r>
      <w:r w:rsidRPr="003929D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133B5" w:rsidRPr="003929D4">
        <w:rPr>
          <w:rFonts w:ascii="Times New Roman" w:hAnsi="Times New Roman" w:cs="Times New Roman"/>
          <w:sz w:val="24"/>
          <w:szCs w:val="24"/>
          <w:lang w:val="en-US"/>
        </w:rPr>
        <w:t xml:space="preserve">E.P. Barret, L.G. Joyner, P.H. </w:t>
      </w:r>
      <w:proofErr w:type="spellStart"/>
      <w:r w:rsidR="003133B5" w:rsidRPr="003929D4">
        <w:rPr>
          <w:rFonts w:ascii="Times New Roman" w:hAnsi="Times New Roman" w:cs="Times New Roman"/>
          <w:sz w:val="24"/>
          <w:szCs w:val="24"/>
          <w:lang w:val="en-US"/>
        </w:rPr>
        <w:t>Halenda</w:t>
      </w:r>
      <w:proofErr w:type="spellEnd"/>
      <w:r w:rsidR="003133B5" w:rsidRPr="003929D4">
        <w:rPr>
          <w:rFonts w:ascii="Times New Roman" w:hAnsi="Times New Roman" w:cs="Times New Roman"/>
          <w:sz w:val="24"/>
          <w:szCs w:val="24"/>
          <w:lang w:val="en-US"/>
        </w:rPr>
        <w:t>, J. Am. Chem. Soc. 73 (1951)373</w:t>
      </w:r>
      <w:r w:rsidR="001E3178" w:rsidRPr="003929D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sectPr w:rsidR="003133B5" w:rsidRPr="003929D4" w:rsidSect="00BF3621"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7D" w:rsidRDefault="0078707D" w:rsidP="009E4B12">
      <w:pPr>
        <w:spacing w:after="0" w:line="240" w:lineRule="auto"/>
      </w:pPr>
      <w:r>
        <w:separator/>
      </w:r>
    </w:p>
  </w:endnote>
  <w:endnote w:type="continuationSeparator" w:id="0">
    <w:p w:rsidR="0078707D" w:rsidRDefault="0078707D" w:rsidP="009E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4175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2D4" w:rsidRDefault="0057291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742D4" w:rsidRDefault="00B742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7D" w:rsidRDefault="0078707D" w:rsidP="009E4B12">
      <w:pPr>
        <w:spacing w:after="0" w:line="240" w:lineRule="auto"/>
      </w:pPr>
      <w:r>
        <w:separator/>
      </w:r>
    </w:p>
  </w:footnote>
  <w:footnote w:type="continuationSeparator" w:id="0">
    <w:p w:rsidR="0078707D" w:rsidRDefault="0078707D" w:rsidP="009E4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B1720"/>
    <w:multiLevelType w:val="hybridMultilevel"/>
    <w:tmpl w:val="8A14C774"/>
    <w:lvl w:ilvl="0" w:tplc="897CC16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965F29"/>
    <w:multiLevelType w:val="hybridMultilevel"/>
    <w:tmpl w:val="04B4C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CA8"/>
    <w:rsid w:val="00001A5D"/>
    <w:rsid w:val="00005FB7"/>
    <w:rsid w:val="00014F18"/>
    <w:rsid w:val="00032FCD"/>
    <w:rsid w:val="000359E5"/>
    <w:rsid w:val="000441D5"/>
    <w:rsid w:val="00045A1B"/>
    <w:rsid w:val="0004764F"/>
    <w:rsid w:val="00050B4A"/>
    <w:rsid w:val="00050F14"/>
    <w:rsid w:val="00054267"/>
    <w:rsid w:val="00063100"/>
    <w:rsid w:val="0006666F"/>
    <w:rsid w:val="00081C68"/>
    <w:rsid w:val="0009229C"/>
    <w:rsid w:val="00096C9A"/>
    <w:rsid w:val="000A30DC"/>
    <w:rsid w:val="000A6C5D"/>
    <w:rsid w:val="000B270E"/>
    <w:rsid w:val="000B4AD5"/>
    <w:rsid w:val="000C27D5"/>
    <w:rsid w:val="000C4C5D"/>
    <w:rsid w:val="000E3D27"/>
    <w:rsid w:val="000E5881"/>
    <w:rsid w:val="000E5956"/>
    <w:rsid w:val="00102238"/>
    <w:rsid w:val="001112B2"/>
    <w:rsid w:val="00120906"/>
    <w:rsid w:val="00132032"/>
    <w:rsid w:val="001361DA"/>
    <w:rsid w:val="001364D1"/>
    <w:rsid w:val="00137A33"/>
    <w:rsid w:val="00144466"/>
    <w:rsid w:val="00161282"/>
    <w:rsid w:val="00162955"/>
    <w:rsid w:val="00163136"/>
    <w:rsid w:val="00167BF3"/>
    <w:rsid w:val="0018051A"/>
    <w:rsid w:val="00182567"/>
    <w:rsid w:val="00182DA8"/>
    <w:rsid w:val="0018311F"/>
    <w:rsid w:val="00185C7C"/>
    <w:rsid w:val="0019257B"/>
    <w:rsid w:val="001A10CD"/>
    <w:rsid w:val="001A27DE"/>
    <w:rsid w:val="001A4A16"/>
    <w:rsid w:val="001B077B"/>
    <w:rsid w:val="001B5FC9"/>
    <w:rsid w:val="001C58E7"/>
    <w:rsid w:val="001C6077"/>
    <w:rsid w:val="001D4BEA"/>
    <w:rsid w:val="001E3178"/>
    <w:rsid w:val="001F722C"/>
    <w:rsid w:val="00202A39"/>
    <w:rsid w:val="00202D01"/>
    <w:rsid w:val="002032ED"/>
    <w:rsid w:val="002241B1"/>
    <w:rsid w:val="00224CC3"/>
    <w:rsid w:val="00235A65"/>
    <w:rsid w:val="00236C2D"/>
    <w:rsid w:val="00244BF1"/>
    <w:rsid w:val="002606A8"/>
    <w:rsid w:val="00264958"/>
    <w:rsid w:val="002711FC"/>
    <w:rsid w:val="00281129"/>
    <w:rsid w:val="00285003"/>
    <w:rsid w:val="002A05B6"/>
    <w:rsid w:val="002A1CB0"/>
    <w:rsid w:val="002A46E1"/>
    <w:rsid w:val="002A5315"/>
    <w:rsid w:val="002A5E3B"/>
    <w:rsid w:val="002C15C5"/>
    <w:rsid w:val="002C17CC"/>
    <w:rsid w:val="002C61CE"/>
    <w:rsid w:val="002D00C4"/>
    <w:rsid w:val="002E6007"/>
    <w:rsid w:val="002F1E04"/>
    <w:rsid w:val="00302E4D"/>
    <w:rsid w:val="003051EB"/>
    <w:rsid w:val="0031058F"/>
    <w:rsid w:val="003133B5"/>
    <w:rsid w:val="00315AEF"/>
    <w:rsid w:val="00322E48"/>
    <w:rsid w:val="00323345"/>
    <w:rsid w:val="00333464"/>
    <w:rsid w:val="00335AF3"/>
    <w:rsid w:val="003403E2"/>
    <w:rsid w:val="003416BF"/>
    <w:rsid w:val="00342949"/>
    <w:rsid w:val="00344C86"/>
    <w:rsid w:val="0034557C"/>
    <w:rsid w:val="00357649"/>
    <w:rsid w:val="00357664"/>
    <w:rsid w:val="00367083"/>
    <w:rsid w:val="003753B7"/>
    <w:rsid w:val="00377B22"/>
    <w:rsid w:val="003929D4"/>
    <w:rsid w:val="00392A80"/>
    <w:rsid w:val="003A3AB9"/>
    <w:rsid w:val="003A4C65"/>
    <w:rsid w:val="003C059D"/>
    <w:rsid w:val="003C7566"/>
    <w:rsid w:val="003D31B5"/>
    <w:rsid w:val="003E6858"/>
    <w:rsid w:val="003F088D"/>
    <w:rsid w:val="003F0D72"/>
    <w:rsid w:val="003F1FDE"/>
    <w:rsid w:val="00401A44"/>
    <w:rsid w:val="00403102"/>
    <w:rsid w:val="00421458"/>
    <w:rsid w:val="0043412E"/>
    <w:rsid w:val="004417CF"/>
    <w:rsid w:val="00442F7D"/>
    <w:rsid w:val="004515B6"/>
    <w:rsid w:val="00454729"/>
    <w:rsid w:val="00464375"/>
    <w:rsid w:val="00471425"/>
    <w:rsid w:val="00471620"/>
    <w:rsid w:val="004834CB"/>
    <w:rsid w:val="004915FB"/>
    <w:rsid w:val="004946CE"/>
    <w:rsid w:val="00494E78"/>
    <w:rsid w:val="00496675"/>
    <w:rsid w:val="004A4DE9"/>
    <w:rsid w:val="004A5B60"/>
    <w:rsid w:val="004A5BEE"/>
    <w:rsid w:val="004B6182"/>
    <w:rsid w:val="004D41E7"/>
    <w:rsid w:val="004D6040"/>
    <w:rsid w:val="004E58E7"/>
    <w:rsid w:val="0051101C"/>
    <w:rsid w:val="005116C0"/>
    <w:rsid w:val="00514230"/>
    <w:rsid w:val="005162C8"/>
    <w:rsid w:val="00521B45"/>
    <w:rsid w:val="00522831"/>
    <w:rsid w:val="00523484"/>
    <w:rsid w:val="00527B73"/>
    <w:rsid w:val="005332EA"/>
    <w:rsid w:val="00541BC4"/>
    <w:rsid w:val="005568CA"/>
    <w:rsid w:val="0056048A"/>
    <w:rsid w:val="00562940"/>
    <w:rsid w:val="005714A8"/>
    <w:rsid w:val="005720D1"/>
    <w:rsid w:val="0057291E"/>
    <w:rsid w:val="00573F47"/>
    <w:rsid w:val="00582BE5"/>
    <w:rsid w:val="0058473A"/>
    <w:rsid w:val="00585873"/>
    <w:rsid w:val="00587416"/>
    <w:rsid w:val="00592A62"/>
    <w:rsid w:val="005A0757"/>
    <w:rsid w:val="005A10DB"/>
    <w:rsid w:val="005A254F"/>
    <w:rsid w:val="005A54F9"/>
    <w:rsid w:val="005A6412"/>
    <w:rsid w:val="005B76C9"/>
    <w:rsid w:val="005C0A1D"/>
    <w:rsid w:val="005C238C"/>
    <w:rsid w:val="005C5A1F"/>
    <w:rsid w:val="005C61DD"/>
    <w:rsid w:val="005C76BD"/>
    <w:rsid w:val="005D2010"/>
    <w:rsid w:val="005E5FA3"/>
    <w:rsid w:val="005F2BAF"/>
    <w:rsid w:val="00601328"/>
    <w:rsid w:val="006070BA"/>
    <w:rsid w:val="00607A34"/>
    <w:rsid w:val="006158AA"/>
    <w:rsid w:val="00617CA8"/>
    <w:rsid w:val="0062135C"/>
    <w:rsid w:val="006238E6"/>
    <w:rsid w:val="00624F13"/>
    <w:rsid w:val="006268D8"/>
    <w:rsid w:val="0064738E"/>
    <w:rsid w:val="00660308"/>
    <w:rsid w:val="00661C13"/>
    <w:rsid w:val="00667467"/>
    <w:rsid w:val="00683918"/>
    <w:rsid w:val="00691C59"/>
    <w:rsid w:val="006946DC"/>
    <w:rsid w:val="006A119B"/>
    <w:rsid w:val="006B79D8"/>
    <w:rsid w:val="006C5099"/>
    <w:rsid w:val="006C62F1"/>
    <w:rsid w:val="006C71C6"/>
    <w:rsid w:val="006C75CF"/>
    <w:rsid w:val="006D4E70"/>
    <w:rsid w:val="006D512E"/>
    <w:rsid w:val="006D7B7B"/>
    <w:rsid w:val="006E0BA8"/>
    <w:rsid w:val="006E184E"/>
    <w:rsid w:val="006E1CAB"/>
    <w:rsid w:val="006E28D7"/>
    <w:rsid w:val="006E2CB5"/>
    <w:rsid w:val="006E53BF"/>
    <w:rsid w:val="006E5FCE"/>
    <w:rsid w:val="006F0623"/>
    <w:rsid w:val="00730A4D"/>
    <w:rsid w:val="00735AD2"/>
    <w:rsid w:val="007466B2"/>
    <w:rsid w:val="007475E6"/>
    <w:rsid w:val="00771E7A"/>
    <w:rsid w:val="007751BD"/>
    <w:rsid w:val="007845FD"/>
    <w:rsid w:val="0078707D"/>
    <w:rsid w:val="007A47BB"/>
    <w:rsid w:val="007D7CAC"/>
    <w:rsid w:val="007F1AFC"/>
    <w:rsid w:val="007F2845"/>
    <w:rsid w:val="007F70BE"/>
    <w:rsid w:val="007F74AB"/>
    <w:rsid w:val="00801C8F"/>
    <w:rsid w:val="008120A6"/>
    <w:rsid w:val="00815AA2"/>
    <w:rsid w:val="00815CCB"/>
    <w:rsid w:val="00823551"/>
    <w:rsid w:val="00827587"/>
    <w:rsid w:val="008311D2"/>
    <w:rsid w:val="0083228F"/>
    <w:rsid w:val="0083366A"/>
    <w:rsid w:val="00840BF0"/>
    <w:rsid w:val="008410CA"/>
    <w:rsid w:val="00843F08"/>
    <w:rsid w:val="00844D1A"/>
    <w:rsid w:val="00855865"/>
    <w:rsid w:val="0086348C"/>
    <w:rsid w:val="00864CDF"/>
    <w:rsid w:val="00866F51"/>
    <w:rsid w:val="00882868"/>
    <w:rsid w:val="0088496C"/>
    <w:rsid w:val="008A5DC0"/>
    <w:rsid w:val="008A6830"/>
    <w:rsid w:val="008B2ED4"/>
    <w:rsid w:val="008B77CA"/>
    <w:rsid w:val="008C08DC"/>
    <w:rsid w:val="008C5BF1"/>
    <w:rsid w:val="008E2F6D"/>
    <w:rsid w:val="008E5EBE"/>
    <w:rsid w:val="008E7197"/>
    <w:rsid w:val="008E72EF"/>
    <w:rsid w:val="008F2C91"/>
    <w:rsid w:val="008F40C1"/>
    <w:rsid w:val="008F606A"/>
    <w:rsid w:val="00901D98"/>
    <w:rsid w:val="0090672E"/>
    <w:rsid w:val="009103B5"/>
    <w:rsid w:val="00916706"/>
    <w:rsid w:val="009279B5"/>
    <w:rsid w:val="009338A5"/>
    <w:rsid w:val="00936D6C"/>
    <w:rsid w:val="00940962"/>
    <w:rsid w:val="0095146C"/>
    <w:rsid w:val="009610F8"/>
    <w:rsid w:val="009659B0"/>
    <w:rsid w:val="0097131B"/>
    <w:rsid w:val="00976EC0"/>
    <w:rsid w:val="00980260"/>
    <w:rsid w:val="009A17A0"/>
    <w:rsid w:val="009A1AAB"/>
    <w:rsid w:val="009B6C1D"/>
    <w:rsid w:val="009C689E"/>
    <w:rsid w:val="009D3AE6"/>
    <w:rsid w:val="009E360C"/>
    <w:rsid w:val="009E4B12"/>
    <w:rsid w:val="009E5CA5"/>
    <w:rsid w:val="009E6F54"/>
    <w:rsid w:val="009F4234"/>
    <w:rsid w:val="009F5330"/>
    <w:rsid w:val="009F6BC4"/>
    <w:rsid w:val="00A05C02"/>
    <w:rsid w:val="00A07DAF"/>
    <w:rsid w:val="00A21E6B"/>
    <w:rsid w:val="00A302FC"/>
    <w:rsid w:val="00A404E0"/>
    <w:rsid w:val="00A540E3"/>
    <w:rsid w:val="00A56130"/>
    <w:rsid w:val="00A666D8"/>
    <w:rsid w:val="00A758A4"/>
    <w:rsid w:val="00A802A5"/>
    <w:rsid w:val="00A82E91"/>
    <w:rsid w:val="00A85265"/>
    <w:rsid w:val="00A8772A"/>
    <w:rsid w:val="00A901E0"/>
    <w:rsid w:val="00A90251"/>
    <w:rsid w:val="00A94336"/>
    <w:rsid w:val="00AB00A4"/>
    <w:rsid w:val="00AB3A48"/>
    <w:rsid w:val="00AC1388"/>
    <w:rsid w:val="00AF5E0B"/>
    <w:rsid w:val="00B0069B"/>
    <w:rsid w:val="00B03B4F"/>
    <w:rsid w:val="00B074F5"/>
    <w:rsid w:val="00B24C35"/>
    <w:rsid w:val="00B27799"/>
    <w:rsid w:val="00B27F43"/>
    <w:rsid w:val="00B551BA"/>
    <w:rsid w:val="00B6002F"/>
    <w:rsid w:val="00B60063"/>
    <w:rsid w:val="00B63A09"/>
    <w:rsid w:val="00B64F28"/>
    <w:rsid w:val="00B712D0"/>
    <w:rsid w:val="00B742D4"/>
    <w:rsid w:val="00B9403F"/>
    <w:rsid w:val="00B94125"/>
    <w:rsid w:val="00B94EEF"/>
    <w:rsid w:val="00B97BF4"/>
    <w:rsid w:val="00BA41F9"/>
    <w:rsid w:val="00BB20CC"/>
    <w:rsid w:val="00BB310F"/>
    <w:rsid w:val="00BB36F7"/>
    <w:rsid w:val="00BD2D26"/>
    <w:rsid w:val="00BD5962"/>
    <w:rsid w:val="00BD798E"/>
    <w:rsid w:val="00BE3D3B"/>
    <w:rsid w:val="00BE5207"/>
    <w:rsid w:val="00BF3621"/>
    <w:rsid w:val="00BF4536"/>
    <w:rsid w:val="00BF6908"/>
    <w:rsid w:val="00C247AB"/>
    <w:rsid w:val="00C24964"/>
    <w:rsid w:val="00C277C9"/>
    <w:rsid w:val="00C3011B"/>
    <w:rsid w:val="00C33244"/>
    <w:rsid w:val="00C36DEF"/>
    <w:rsid w:val="00C43013"/>
    <w:rsid w:val="00C44392"/>
    <w:rsid w:val="00C45A6A"/>
    <w:rsid w:val="00C518C7"/>
    <w:rsid w:val="00C575AD"/>
    <w:rsid w:val="00C713CE"/>
    <w:rsid w:val="00C76D88"/>
    <w:rsid w:val="00C80EFC"/>
    <w:rsid w:val="00C837B5"/>
    <w:rsid w:val="00C84267"/>
    <w:rsid w:val="00C912D1"/>
    <w:rsid w:val="00C92BDF"/>
    <w:rsid w:val="00C947E3"/>
    <w:rsid w:val="00CA162D"/>
    <w:rsid w:val="00CB5981"/>
    <w:rsid w:val="00CD3284"/>
    <w:rsid w:val="00CE06C5"/>
    <w:rsid w:val="00CE60BC"/>
    <w:rsid w:val="00D007DB"/>
    <w:rsid w:val="00D01B6C"/>
    <w:rsid w:val="00D14E94"/>
    <w:rsid w:val="00D26F93"/>
    <w:rsid w:val="00D35328"/>
    <w:rsid w:val="00D35C3D"/>
    <w:rsid w:val="00D3759D"/>
    <w:rsid w:val="00D4505A"/>
    <w:rsid w:val="00D472D1"/>
    <w:rsid w:val="00D646CE"/>
    <w:rsid w:val="00D7039E"/>
    <w:rsid w:val="00D83574"/>
    <w:rsid w:val="00D83FEB"/>
    <w:rsid w:val="00D840EA"/>
    <w:rsid w:val="00D94105"/>
    <w:rsid w:val="00D95AD3"/>
    <w:rsid w:val="00D96C1F"/>
    <w:rsid w:val="00DB3D6D"/>
    <w:rsid w:val="00DB4DDE"/>
    <w:rsid w:val="00DB78F9"/>
    <w:rsid w:val="00DC249A"/>
    <w:rsid w:val="00DE5609"/>
    <w:rsid w:val="00DF77F4"/>
    <w:rsid w:val="00E02734"/>
    <w:rsid w:val="00E033D4"/>
    <w:rsid w:val="00E03F4C"/>
    <w:rsid w:val="00E11E8D"/>
    <w:rsid w:val="00E12929"/>
    <w:rsid w:val="00E1582F"/>
    <w:rsid w:val="00E1660C"/>
    <w:rsid w:val="00E2064B"/>
    <w:rsid w:val="00E20FE2"/>
    <w:rsid w:val="00E31E21"/>
    <w:rsid w:val="00E4662A"/>
    <w:rsid w:val="00E51D3D"/>
    <w:rsid w:val="00E54D54"/>
    <w:rsid w:val="00E62D12"/>
    <w:rsid w:val="00E66313"/>
    <w:rsid w:val="00E73DF8"/>
    <w:rsid w:val="00E76C39"/>
    <w:rsid w:val="00E816A8"/>
    <w:rsid w:val="00E81AEF"/>
    <w:rsid w:val="00EB0A15"/>
    <w:rsid w:val="00EB51CD"/>
    <w:rsid w:val="00EE6C3A"/>
    <w:rsid w:val="00EF131B"/>
    <w:rsid w:val="00EF3227"/>
    <w:rsid w:val="00EF43FA"/>
    <w:rsid w:val="00EF4FEB"/>
    <w:rsid w:val="00F0327D"/>
    <w:rsid w:val="00F070FA"/>
    <w:rsid w:val="00F1641F"/>
    <w:rsid w:val="00F171A4"/>
    <w:rsid w:val="00F17CBA"/>
    <w:rsid w:val="00F25422"/>
    <w:rsid w:val="00F3274E"/>
    <w:rsid w:val="00F33411"/>
    <w:rsid w:val="00F53E4F"/>
    <w:rsid w:val="00F54AA4"/>
    <w:rsid w:val="00F567D3"/>
    <w:rsid w:val="00F60A5E"/>
    <w:rsid w:val="00F74239"/>
    <w:rsid w:val="00F83263"/>
    <w:rsid w:val="00F8531E"/>
    <w:rsid w:val="00F96053"/>
    <w:rsid w:val="00F97C2A"/>
    <w:rsid w:val="00FA0B0E"/>
    <w:rsid w:val="00FA3EC8"/>
    <w:rsid w:val="00FC26D4"/>
    <w:rsid w:val="00FC4058"/>
    <w:rsid w:val="00FC5DCF"/>
    <w:rsid w:val="00FC66C1"/>
    <w:rsid w:val="00FD57BD"/>
    <w:rsid w:val="00FE1158"/>
    <w:rsid w:val="00FE2D5F"/>
    <w:rsid w:val="00FE5507"/>
    <w:rsid w:val="00FF1ADC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751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77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751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1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112B2"/>
    <w:pPr>
      <w:ind w:left="720"/>
      <w:contextualSpacing/>
    </w:pPr>
  </w:style>
  <w:style w:type="table" w:customStyle="1" w:styleId="-12">
    <w:name w:val="Ανοιχτόχρωμη σκίαση - Έμφαση 12"/>
    <w:basedOn w:val="a1"/>
    <w:uiPriority w:val="60"/>
    <w:rsid w:val="00FD57BD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Char0"/>
    <w:uiPriority w:val="99"/>
    <w:unhideWhenUsed/>
    <w:rsid w:val="009E4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E4B12"/>
  </w:style>
  <w:style w:type="paragraph" w:styleId="a8">
    <w:name w:val="footer"/>
    <w:basedOn w:val="a"/>
    <w:link w:val="Char1"/>
    <w:uiPriority w:val="99"/>
    <w:unhideWhenUsed/>
    <w:rsid w:val="009E4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E4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751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77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751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1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112B2"/>
    <w:pPr>
      <w:ind w:left="720"/>
      <w:contextualSpacing/>
    </w:pPr>
  </w:style>
  <w:style w:type="table" w:customStyle="1" w:styleId="-12">
    <w:name w:val="Ανοιχτόχρωμη σκίαση - Έμφαση 12"/>
    <w:basedOn w:val="a1"/>
    <w:uiPriority w:val="60"/>
    <w:rsid w:val="00FD57BD"/>
    <w:pPr>
      <w:spacing w:after="0" w:line="240" w:lineRule="auto"/>
    </w:pPr>
    <w:rPr>
      <w:rFonts w:ascii="Calibri" w:eastAsia="Calibri" w:hAnsi="Calibri" w:cs="Times New Roman"/>
      <w:color w:val="365F91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Char0"/>
    <w:uiPriority w:val="99"/>
    <w:unhideWhenUsed/>
    <w:rsid w:val="009E4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E4B12"/>
  </w:style>
  <w:style w:type="paragraph" w:styleId="a8">
    <w:name w:val="footer"/>
    <w:basedOn w:val="a"/>
    <w:link w:val="Char1"/>
    <w:uiPriority w:val="99"/>
    <w:unhideWhenUsed/>
    <w:rsid w:val="009E4B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E4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iff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93B6F-B78A-452A-A5B5-2E8040BD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3946</Words>
  <Characters>21312</Characters>
  <Application>Microsoft Office Word</Application>
  <DocSecurity>0</DocSecurity>
  <Lines>177</Lines>
  <Paragraphs>50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lycour</dc:creator>
  <cp:lastModifiedBy>Makarouni Dimitra</cp:lastModifiedBy>
  <cp:revision>3</cp:revision>
  <dcterms:created xsi:type="dcterms:W3CDTF">2017-10-04T12:02:00Z</dcterms:created>
  <dcterms:modified xsi:type="dcterms:W3CDTF">2017-10-04T12:06:00Z</dcterms:modified>
</cp:coreProperties>
</file>